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E7102" w14:textId="0045137A" w:rsidR="00E83D78" w:rsidRPr="00AF2A83" w:rsidRDefault="00E83D78" w:rsidP="00FE0DCF">
      <w:pPr>
        <w:pStyle w:val="AnschriftBrief"/>
        <w:tabs>
          <w:tab w:val="right" w:pos="9214"/>
        </w:tabs>
        <w:spacing w:before="0"/>
        <w:rPr>
          <w:rFonts w:ascii="Verdana" w:hAnsi="Verdana"/>
          <w:b/>
          <w:sz w:val="48"/>
        </w:rPr>
      </w:pPr>
      <w:r w:rsidRPr="00D018B4">
        <w:rPr>
          <w:rFonts w:ascii="Verdana" w:hAnsi="Verdana"/>
          <w:sz w:val="48"/>
        </w:rPr>
        <w:t>Pressemitteilung</w:t>
      </w:r>
      <w:r w:rsidRPr="00AF2A83">
        <w:rPr>
          <w:rFonts w:ascii="Verdana" w:hAnsi="Verdana"/>
          <w:b/>
          <w:sz w:val="48"/>
        </w:rPr>
        <w:tab/>
      </w:r>
      <w:r w:rsidR="006F349F">
        <w:rPr>
          <w:rFonts w:ascii="Verdana" w:hAnsi="Verdana"/>
        </w:rPr>
        <w:t>8</w:t>
      </w:r>
      <w:r w:rsidR="00420D12">
        <w:rPr>
          <w:rFonts w:ascii="Verdana" w:hAnsi="Verdana"/>
        </w:rPr>
        <w:t>5</w:t>
      </w:r>
      <w:r w:rsidRPr="00AF2A83">
        <w:rPr>
          <w:rFonts w:ascii="Verdana" w:hAnsi="Verdana"/>
        </w:rPr>
        <w:t>TG1</w:t>
      </w:r>
      <w:r w:rsidR="00A41CFE">
        <w:rPr>
          <w:rFonts w:ascii="Verdana" w:hAnsi="Verdana"/>
        </w:rPr>
        <w:t>8</w:t>
      </w:r>
      <w:r w:rsidRPr="00AF2A83">
        <w:rPr>
          <w:rFonts w:ascii="Verdana" w:hAnsi="Verdana"/>
        </w:rPr>
        <w:br/>
      </w:r>
      <w:r w:rsidR="00934ACD">
        <w:rPr>
          <w:rFonts w:ascii="Verdana" w:hAnsi="Verdana"/>
        </w:rPr>
        <w:t>N</w:t>
      </w:r>
      <w:r w:rsidR="006F349F">
        <w:rPr>
          <w:rFonts w:ascii="Verdana" w:hAnsi="Verdana"/>
        </w:rPr>
        <w:t>euheit</w:t>
      </w:r>
      <w:r w:rsidRPr="00AF2A83">
        <w:rPr>
          <w:rFonts w:ascii="Verdana" w:hAnsi="Verdana"/>
        </w:rPr>
        <w:tab/>
      </w:r>
      <w:r w:rsidR="005F10AC">
        <w:rPr>
          <w:rFonts w:ascii="Verdana" w:hAnsi="Verdana"/>
        </w:rPr>
        <w:t>März</w:t>
      </w:r>
      <w:r>
        <w:rPr>
          <w:rFonts w:ascii="Verdana" w:hAnsi="Verdana"/>
        </w:rPr>
        <w:t xml:space="preserve"> 201</w:t>
      </w:r>
      <w:r w:rsidR="00A41CFE">
        <w:rPr>
          <w:rFonts w:ascii="Verdana" w:hAnsi="Verdana"/>
        </w:rPr>
        <w:t>8</w:t>
      </w:r>
    </w:p>
    <w:p w14:paraId="36035E6C" w14:textId="7D40B1D4" w:rsidR="00C80059" w:rsidRDefault="00C80059" w:rsidP="003D629E">
      <w:pPr>
        <w:pStyle w:val="DatumBrief"/>
        <w:tabs>
          <w:tab w:val="clear" w:pos="8640"/>
        </w:tabs>
        <w:spacing w:before="360"/>
        <w:rPr>
          <w:rFonts w:ascii="Verdana" w:hAnsi="Verdana"/>
          <w:color w:val="000000" w:themeColor="text1"/>
          <w:sz w:val="20"/>
        </w:rPr>
      </w:pPr>
      <w:r w:rsidRPr="00E5202B">
        <w:rPr>
          <w:rFonts w:ascii="Verdana" w:hAnsi="Verdana"/>
          <w:color w:val="000000" w:themeColor="text1"/>
          <w:sz w:val="20"/>
        </w:rPr>
        <w:t>Telegärtner</w:t>
      </w:r>
      <w:r w:rsidR="006330FE">
        <w:rPr>
          <w:rFonts w:ascii="Verdana" w:hAnsi="Verdana"/>
          <w:color w:val="000000" w:themeColor="text1"/>
          <w:sz w:val="20"/>
        </w:rPr>
        <w:t xml:space="preserve"> </w:t>
      </w:r>
      <w:r w:rsidR="00AC3545">
        <w:rPr>
          <w:rFonts w:ascii="Verdana" w:hAnsi="Verdana"/>
          <w:color w:val="000000" w:themeColor="text1"/>
          <w:sz w:val="20"/>
        </w:rPr>
        <w:t>bringt neues</w:t>
      </w:r>
      <w:r w:rsidR="006330FE">
        <w:rPr>
          <w:rFonts w:ascii="Verdana" w:hAnsi="Verdana"/>
          <w:color w:val="000000" w:themeColor="text1"/>
          <w:sz w:val="20"/>
        </w:rPr>
        <w:t xml:space="preserve"> MPO/MTP</w:t>
      </w:r>
      <w:r w:rsidR="006330FE" w:rsidRPr="0040315C">
        <w:rPr>
          <w:rFonts w:ascii="Verdana" w:hAnsi="Verdana"/>
          <w:color w:val="000000" w:themeColor="text1"/>
          <w:sz w:val="20"/>
          <w:vertAlign w:val="superscript"/>
        </w:rPr>
        <w:t>®</w:t>
      </w:r>
      <w:r w:rsidR="0040315C">
        <w:rPr>
          <w:rFonts w:ascii="Verdana" w:hAnsi="Verdana"/>
          <w:color w:val="000000" w:themeColor="text1"/>
          <w:sz w:val="20"/>
        </w:rPr>
        <w:t>-2</w:t>
      </w:r>
      <w:r w:rsidR="006330FE">
        <w:rPr>
          <w:rFonts w:ascii="Verdana" w:hAnsi="Verdana"/>
          <w:color w:val="000000" w:themeColor="text1"/>
          <w:sz w:val="20"/>
        </w:rPr>
        <w:t xml:space="preserve">4 </w:t>
      </w:r>
      <w:r w:rsidR="00AD4472">
        <w:rPr>
          <w:rFonts w:ascii="Verdana" w:hAnsi="Verdana"/>
          <w:color w:val="000000" w:themeColor="text1"/>
          <w:sz w:val="20"/>
        </w:rPr>
        <w:t>Verkabelungssystem</w:t>
      </w:r>
      <w:r w:rsidR="006330FE">
        <w:rPr>
          <w:rFonts w:ascii="Verdana" w:hAnsi="Verdana"/>
          <w:color w:val="000000" w:themeColor="text1"/>
          <w:sz w:val="20"/>
        </w:rPr>
        <w:t xml:space="preserve"> </w:t>
      </w:r>
      <w:r w:rsidR="00AC3545">
        <w:rPr>
          <w:rFonts w:ascii="Verdana" w:hAnsi="Verdana"/>
          <w:color w:val="000000" w:themeColor="text1"/>
          <w:sz w:val="20"/>
        </w:rPr>
        <w:t>auf den Markt</w:t>
      </w:r>
    </w:p>
    <w:p w14:paraId="72D79C70" w14:textId="70FC8C9A" w:rsidR="003D58F3" w:rsidRPr="00CB6144" w:rsidRDefault="00D27511" w:rsidP="003D629E">
      <w:pPr>
        <w:pStyle w:val="DatumBrief"/>
        <w:tabs>
          <w:tab w:val="clear" w:pos="8640"/>
        </w:tabs>
        <w:spacing w:before="360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drawing>
          <wp:inline distT="0" distB="0" distL="0" distR="0" wp14:anchorId="6192E589" wp14:editId="699AC175">
            <wp:extent cx="5842000" cy="3488055"/>
            <wp:effectExtent l="0" t="0" r="0" b="0"/>
            <wp:docPr id="10" name="Bild 10" descr="Server_Daten:Alle:01 KUNDEN:  INDUSTRIE-D:10731 TELEGÄRTNER:01 TG_ PRESSEARBEIT:85 TG_MPO-24:BILDER THUMBS:85-001 TG_MPO-MTP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rver_Daten:Alle:01 KUNDEN:  INDUSTRIE-D:10731 TELEGÄRTNER:01 TG_ PRESSEARBEIT:85 TG_MPO-24:BILDER THUMBS:85-001 TG_MPO-MTP2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0" cy="348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7A3" w14:textId="2E37AE1E" w:rsidR="00C70995" w:rsidRPr="008B60DC" w:rsidRDefault="007F5F9A" w:rsidP="00515871">
      <w:pPr>
        <w:pStyle w:val="BetreffBrief"/>
        <w:spacing w:before="240" w:after="120"/>
        <w:ind w:right="4111"/>
        <w:rPr>
          <w:rFonts w:ascii="Verdana" w:hAnsi="Verdana"/>
          <w:sz w:val="22"/>
          <w:szCs w:val="22"/>
        </w:rPr>
      </w:pPr>
      <w:r w:rsidRPr="008B60DC">
        <w:rPr>
          <w:rFonts w:ascii="Verdana" w:hAnsi="Verdan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C7B653" wp14:editId="6E9FC2F8">
                <wp:simplePos x="0" y="0"/>
                <wp:positionH relativeFrom="column">
                  <wp:posOffset>4180205</wp:posOffset>
                </wp:positionH>
                <wp:positionV relativeFrom="paragraph">
                  <wp:posOffset>329565</wp:posOffset>
                </wp:positionV>
                <wp:extent cx="1600200" cy="1360170"/>
                <wp:effectExtent l="0" t="0" r="0" b="11430"/>
                <wp:wrapNone/>
                <wp:docPr id="9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360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02884" w14:textId="5A1A7563" w:rsidR="003D45B3" w:rsidRPr="008E6BAC" w:rsidRDefault="003D45B3">
                            <w:pPr>
                              <w:pStyle w:val="BetreffBrief"/>
                              <w:spacing w:before="0" w:after="120"/>
                              <w:rPr>
                                <w:rFonts w:ascii="Arial Narrow" w:hAnsi="Arial Narrow"/>
                                <w:sz w:val="18"/>
                              </w:rPr>
                            </w:pPr>
                            <w:r w:rsidRPr="008E6BAC">
                              <w:rPr>
                                <w:rFonts w:ascii="Arial Narrow" w:hAnsi="Arial Narrow"/>
                                <w:sz w:val="18"/>
                              </w:rPr>
                              <w:t xml:space="preserve">Kontakt 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</w:rPr>
                              <w:t>für die Presse</w:t>
                            </w:r>
                            <w:r w:rsidRPr="008E6BAC">
                              <w:rPr>
                                <w:rFonts w:ascii="Arial Narrow" w:hAnsi="Arial Narrow"/>
                                <w:sz w:val="18"/>
                              </w:rPr>
                              <w:t>:</w:t>
                            </w:r>
                          </w:p>
                          <w:p w14:paraId="57BF4597" w14:textId="59DCB3C5" w:rsidR="003D45B3" w:rsidRPr="008E6BAC" w:rsidRDefault="003D45B3">
                            <w:pPr>
                              <w:pStyle w:val="BetreffBrief"/>
                              <w:spacing w:before="0" w:after="120"/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</w:pPr>
                            <w:r w:rsidRPr="008E6BAC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>Telegärtner Karl Gärtner GmbH,</w:t>
                            </w:r>
                            <w:r w:rsidRPr="008E6BAC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br/>
                            </w:r>
                            <w:r w:rsidRPr="008E6BAC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 xml:space="preserve">Lars </w:t>
                            </w:r>
                            <w:proofErr w:type="spellStart"/>
                            <w:r w:rsidRPr="008E6BAC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>Braach</w:t>
                            </w:r>
                            <w:proofErr w:type="spellEnd"/>
                            <w:r w:rsidRPr="008E6BAC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>,</w:t>
                            </w:r>
                            <w:r w:rsidRPr="008E6BAC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br/>
                            </w:r>
                            <w:r w:rsidRPr="008E6BAC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>Lerchenstraße 35,</w:t>
                            </w:r>
                            <w:r w:rsidRPr="008E6BAC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br/>
                            </w:r>
                            <w:r w:rsidRPr="008E6BAC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 xml:space="preserve">71144 </w:t>
                            </w:r>
                            <w:proofErr w:type="spellStart"/>
                            <w:r w:rsidRPr="008E6BAC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>Steinenbronn</w:t>
                            </w:r>
                            <w:proofErr w:type="spellEnd"/>
                            <w:r w:rsidRPr="008E6BAC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br/>
                            </w:r>
                            <w:r w:rsidRPr="008E6BAC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 xml:space="preserve">Tel </w:t>
                            </w:r>
                            <w:r w:rsidRPr="008E6BAC"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07157 / 125-</w:t>
                            </w:r>
                            <w:r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5</w:t>
                            </w:r>
                            <w:r w:rsidRPr="008E6BAC"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144,</w:t>
                            </w:r>
                            <w:r w:rsidRPr="008E6BAC"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br/>
                            </w:r>
                            <w:hyperlink r:id="rId9" w:history="1">
                              <w:proofErr w:type="spellStart"/>
                              <w:r>
                                <w:rPr>
                                  <w:rStyle w:val="Link"/>
                                  <w:rFonts w:ascii="Arial Narrow" w:hAnsi="Arial Narrow"/>
                                  <w:b w:val="0"/>
                                  <w:color w:val="000000"/>
                                  <w:sz w:val="18"/>
                                  <w:u w:val="none"/>
                                </w:rPr>
                                <w:t>lars.braach</w:t>
                              </w:r>
                              <w:proofErr w:type="spellEnd"/>
                              <w:r>
                                <w:rPr>
                                  <w:rStyle w:val="Link"/>
                                  <w:rFonts w:ascii="Arial Narrow" w:hAnsi="Arial Narrow"/>
                                  <w:b w:val="0"/>
                                  <w:color w:val="000000"/>
                                  <w:sz w:val="18"/>
                                  <w:u w:val="none"/>
                                </w:rPr>
                                <w:t>{</w:t>
                              </w:r>
                              <w:proofErr w:type="spellStart"/>
                              <w:r>
                                <w:rPr>
                                  <w:rStyle w:val="Link"/>
                                  <w:rFonts w:ascii="Arial Narrow" w:hAnsi="Arial Narrow"/>
                                  <w:b w:val="0"/>
                                  <w:color w:val="000000"/>
                                  <w:sz w:val="18"/>
                                  <w:u w:val="none"/>
                                </w:rPr>
                                <w:t>at</w:t>
                              </w:r>
                              <w:proofErr w:type="spellEnd"/>
                              <w:r>
                                <w:rPr>
                                  <w:rStyle w:val="Link"/>
                                  <w:rFonts w:ascii="Arial Narrow" w:hAnsi="Arial Narrow"/>
                                  <w:b w:val="0"/>
                                  <w:color w:val="000000"/>
                                  <w:sz w:val="18"/>
                                  <w:u w:val="none"/>
                                </w:rPr>
                                <w:t>}</w:t>
                              </w:r>
                              <w:r w:rsidRPr="008E6BAC">
                                <w:rPr>
                                  <w:rStyle w:val="Link"/>
                                  <w:rFonts w:ascii="Arial Narrow" w:hAnsi="Arial Narrow"/>
                                  <w:b w:val="0"/>
                                  <w:color w:val="000000"/>
                                  <w:sz w:val="18"/>
                                  <w:u w:val="none"/>
                                </w:rPr>
                                <w:t>telegaertner.com</w:t>
                              </w:r>
                            </w:hyperlink>
                            <w:r w:rsidRPr="008E6BAC"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br/>
                              <w:t>www.telegaertner.com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4" o:spid="_x0000_s1026" type="#_x0000_t202" style="position:absolute;margin-left:329.15pt;margin-top:25.95pt;width:126pt;height:107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" stroked="f">
                <v:textbox>
                  <w:txbxContent>
                    <w:p w14:paraId="67202884" w14:textId="5A1A7563" w:rsidR="00934ACD" w:rsidRPr="008E6BAC" w:rsidRDefault="00934ACD">
                      <w:pPr>
                        <w:pStyle w:val="BetreffBrief"/>
                        <w:spacing w:before="0" w:after="120"/>
                        <w:rPr>
                          <w:rFonts w:ascii="Arial Narrow" w:hAnsi="Arial Narrow"/>
                          <w:sz w:val="18"/>
                        </w:rPr>
                      </w:pPr>
                      <w:r w:rsidRPr="008E6BAC">
                        <w:rPr>
                          <w:rFonts w:ascii="Arial Narrow" w:hAnsi="Arial Narrow"/>
                          <w:sz w:val="18"/>
                        </w:rPr>
                        <w:t xml:space="preserve">Kontakt </w:t>
                      </w:r>
                      <w:r>
                        <w:rPr>
                          <w:rFonts w:ascii="Arial Narrow" w:hAnsi="Arial Narrow"/>
                          <w:sz w:val="18"/>
                        </w:rPr>
                        <w:t>für die Presse</w:t>
                      </w:r>
                      <w:r w:rsidRPr="008E6BAC">
                        <w:rPr>
                          <w:rFonts w:ascii="Arial Narrow" w:hAnsi="Arial Narrow"/>
                          <w:sz w:val="18"/>
                        </w:rPr>
                        <w:t>:</w:t>
                      </w:r>
                    </w:p>
                    <w:p w14:paraId="57BF4597" w14:textId="59DCB3C5" w:rsidR="00934ACD" w:rsidRPr="008E6BAC" w:rsidRDefault="00934ACD">
                      <w:pPr>
                        <w:pStyle w:val="BetreffBrief"/>
                        <w:spacing w:before="0" w:after="120"/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</w:pPr>
                      <w:r w:rsidRPr="008E6BAC">
                        <w:rPr>
                          <w:rFonts w:ascii="Arial Narrow" w:hAnsi="Arial Narrow"/>
                          <w:b w:val="0"/>
                          <w:sz w:val="18"/>
                        </w:rPr>
                        <w:t>Telegärtner Karl Gärtner GmbH,</w:t>
                      </w:r>
                      <w:r w:rsidRPr="008E6BAC">
                        <w:rPr>
                          <w:rFonts w:ascii="Arial" w:hAnsi="Arial"/>
                          <w:b w:val="0"/>
                          <w:sz w:val="18"/>
                        </w:rPr>
                        <w:br/>
                      </w:r>
                      <w:r w:rsidRPr="008E6BAC">
                        <w:rPr>
                          <w:rFonts w:ascii="Arial Narrow" w:hAnsi="Arial Narrow"/>
                          <w:b w:val="0"/>
                          <w:sz w:val="18"/>
                        </w:rPr>
                        <w:t>Lars Braach,</w:t>
                      </w:r>
                      <w:r w:rsidRPr="008E6BAC">
                        <w:rPr>
                          <w:rFonts w:ascii="Arial" w:hAnsi="Arial"/>
                          <w:b w:val="0"/>
                          <w:sz w:val="18"/>
                        </w:rPr>
                        <w:br/>
                      </w:r>
                      <w:r w:rsidRPr="008E6BAC">
                        <w:rPr>
                          <w:rFonts w:ascii="Arial Narrow" w:hAnsi="Arial Narrow"/>
                          <w:b w:val="0"/>
                          <w:sz w:val="18"/>
                        </w:rPr>
                        <w:t>Lerchenstraße 35,</w:t>
                      </w:r>
                      <w:r w:rsidRPr="008E6BAC">
                        <w:rPr>
                          <w:rFonts w:ascii="Arial" w:hAnsi="Arial"/>
                          <w:b w:val="0"/>
                          <w:sz w:val="18"/>
                        </w:rPr>
                        <w:br/>
                      </w:r>
                      <w:r w:rsidRPr="008E6BAC">
                        <w:rPr>
                          <w:rFonts w:ascii="Arial Narrow" w:hAnsi="Arial Narrow"/>
                          <w:b w:val="0"/>
                          <w:sz w:val="18"/>
                        </w:rPr>
                        <w:t>71144 Steinenbronn</w:t>
                      </w:r>
                      <w:r w:rsidRPr="008E6BAC">
                        <w:rPr>
                          <w:rFonts w:ascii="Arial" w:hAnsi="Arial"/>
                          <w:b w:val="0"/>
                          <w:sz w:val="18"/>
                        </w:rPr>
                        <w:br/>
                      </w:r>
                      <w:r w:rsidRPr="008E6BAC">
                        <w:rPr>
                          <w:rFonts w:ascii="Arial Narrow" w:hAnsi="Arial Narrow"/>
                          <w:b w:val="0"/>
                          <w:sz w:val="18"/>
                        </w:rPr>
                        <w:t xml:space="preserve">Tel </w:t>
                      </w:r>
                      <w:r w:rsidRPr="008E6BAC"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t>07157 / 125-</w:t>
                      </w:r>
                      <w:r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t>5</w:t>
                      </w:r>
                      <w:r w:rsidRPr="008E6BAC"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t>144,</w:t>
                      </w:r>
                      <w:r w:rsidRPr="008E6BAC"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br/>
                      </w:r>
                      <w:hyperlink r:id="rId10" w:history="1">
                        <w:r>
                          <w:rPr>
                            <w:rStyle w:val="Link"/>
                            <w:rFonts w:ascii="Arial Narrow" w:hAnsi="Arial Narrow"/>
                            <w:b w:val="0"/>
                            <w:color w:val="000000"/>
                            <w:sz w:val="18"/>
                            <w:u w:val="none"/>
                          </w:rPr>
                          <w:t>lars.braach{at}</w:t>
                        </w:r>
                        <w:r w:rsidRPr="008E6BAC">
                          <w:rPr>
                            <w:rStyle w:val="Link"/>
                            <w:rFonts w:ascii="Arial Narrow" w:hAnsi="Arial Narrow"/>
                            <w:b w:val="0"/>
                            <w:color w:val="000000"/>
                            <w:sz w:val="18"/>
                            <w:u w:val="none"/>
                          </w:rPr>
                          <w:t>telegaertner.com</w:t>
                        </w:r>
                      </w:hyperlink>
                      <w:r w:rsidRPr="008E6BAC"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br/>
                        <w:t>www.telegaertner.com</w:t>
                      </w:r>
                    </w:p>
                  </w:txbxContent>
                </v:textbox>
              </v:shape>
            </w:pict>
          </mc:Fallback>
        </mc:AlternateContent>
      </w:r>
      <w:r w:rsidR="00AD4472">
        <w:rPr>
          <w:rFonts w:ascii="Verdana" w:hAnsi="Verdana"/>
          <w:sz w:val="22"/>
          <w:szCs w:val="22"/>
        </w:rPr>
        <w:t xml:space="preserve">Patch- und </w:t>
      </w:r>
      <w:proofErr w:type="spellStart"/>
      <w:r w:rsidR="00AD4472">
        <w:rPr>
          <w:rFonts w:ascii="Verdana" w:hAnsi="Verdana"/>
          <w:sz w:val="22"/>
          <w:szCs w:val="22"/>
        </w:rPr>
        <w:t>Aufteilkabel</w:t>
      </w:r>
      <w:proofErr w:type="spellEnd"/>
      <w:r w:rsidR="00AD4472">
        <w:rPr>
          <w:rFonts w:ascii="Verdana" w:hAnsi="Verdana"/>
          <w:sz w:val="22"/>
          <w:szCs w:val="22"/>
        </w:rPr>
        <w:t xml:space="preserve"> mit 24 Fasern</w:t>
      </w:r>
      <w:r w:rsidR="0064763E">
        <w:rPr>
          <w:rFonts w:ascii="Verdana" w:hAnsi="Verdana"/>
          <w:sz w:val="22"/>
          <w:szCs w:val="22"/>
        </w:rPr>
        <w:t xml:space="preserve"> </w:t>
      </w:r>
    </w:p>
    <w:p w14:paraId="054BB1FA" w14:textId="0E84FA27" w:rsidR="00C95E87" w:rsidRPr="00C95E87" w:rsidRDefault="00C70995" w:rsidP="000618A8">
      <w:pPr>
        <w:pStyle w:val="02PMSummary"/>
      </w:pPr>
      <w:r w:rsidRPr="00C95E87">
        <w:rPr>
          <w:sz w:val="16"/>
          <w:szCs w:val="16"/>
        </w:rPr>
        <w:t>(</w:t>
      </w:r>
      <w:r w:rsidR="00934ACD">
        <w:rPr>
          <w:sz w:val="16"/>
          <w:szCs w:val="16"/>
        </w:rPr>
        <w:t>Steinenbronn</w:t>
      </w:r>
      <w:r w:rsidRPr="00C95E87">
        <w:rPr>
          <w:sz w:val="16"/>
          <w:szCs w:val="16"/>
        </w:rPr>
        <w:t>)</w:t>
      </w:r>
      <w:r w:rsidR="0064763E" w:rsidRPr="00C95E87">
        <w:t xml:space="preserve"> Telegärtner </w:t>
      </w:r>
      <w:r w:rsidR="006330FE" w:rsidRPr="00C95E87">
        <w:t>stellt</w:t>
      </w:r>
      <w:r w:rsidR="00934ACD">
        <w:t>e</w:t>
      </w:r>
      <w:r w:rsidR="0064763E" w:rsidRPr="00C95E87">
        <w:t xml:space="preserve"> auf d</w:t>
      </w:r>
      <w:r w:rsidR="004C003E" w:rsidRPr="00C95E87">
        <w:t>er Light</w:t>
      </w:r>
      <w:r w:rsidR="006330FE" w:rsidRPr="00C95E87">
        <w:t> </w:t>
      </w:r>
      <w:r w:rsidR="004C003E" w:rsidRPr="00C95E87">
        <w:t xml:space="preserve">+ </w:t>
      </w:r>
      <w:r w:rsidR="0064763E" w:rsidRPr="00C95E87">
        <w:t>Building</w:t>
      </w:r>
      <w:r w:rsidR="006330FE" w:rsidRPr="00C95E87">
        <w:t xml:space="preserve"> MPO/MTP</w:t>
      </w:r>
      <w:r w:rsidR="006330FE" w:rsidRPr="00C95E87">
        <w:rPr>
          <w:vertAlign w:val="superscript"/>
        </w:rPr>
        <w:t>®</w:t>
      </w:r>
      <w:r w:rsidR="006330FE" w:rsidRPr="00C95E87">
        <w:t>-Steckverbinder der nächsten Generat</w:t>
      </w:r>
      <w:r w:rsidR="000618A8">
        <w:t>ion vor. Mit ein</w:t>
      </w:r>
      <w:r w:rsidR="00EF4B03">
        <w:t>em</w:t>
      </w:r>
      <w:r w:rsidR="006330FE" w:rsidRPr="00C95E87">
        <w:t xml:space="preserve"> neuen MPO/MTP</w:t>
      </w:r>
      <w:r w:rsidR="006330FE" w:rsidRPr="00C95E87">
        <w:rPr>
          <w:vertAlign w:val="superscript"/>
        </w:rPr>
        <w:t>®</w:t>
      </w:r>
      <w:r w:rsidR="00B0205F">
        <w:t>-</w:t>
      </w:r>
      <w:r w:rsidR="006330FE" w:rsidRPr="00C95E87">
        <w:t xml:space="preserve">24 </w:t>
      </w:r>
      <w:r w:rsidR="00EF4B03">
        <w:t>Verkabelungssystem</w:t>
      </w:r>
      <w:r w:rsidR="006330FE" w:rsidRPr="00C95E87">
        <w:t xml:space="preserve"> </w:t>
      </w:r>
      <w:r w:rsidR="004A5413" w:rsidRPr="00C95E87">
        <w:t xml:space="preserve">für Glasfaserverbindungen </w:t>
      </w:r>
      <w:r w:rsidR="00C95E87" w:rsidRPr="00C95E87">
        <w:rPr>
          <w:lang w:eastAsia="de-DE"/>
        </w:rPr>
        <w:t xml:space="preserve">verringern Anwender </w:t>
      </w:r>
      <w:r w:rsidR="00EF4B03">
        <w:rPr>
          <w:lang w:eastAsia="de-DE"/>
        </w:rPr>
        <w:t>in Geschäftsgebäuden</w:t>
      </w:r>
      <w:r w:rsidR="00EF4B03" w:rsidRPr="00C95E87">
        <w:rPr>
          <w:lang w:eastAsia="de-DE"/>
        </w:rPr>
        <w:t xml:space="preserve"> </w:t>
      </w:r>
      <w:r w:rsidR="00EF4B03">
        <w:rPr>
          <w:lang w:eastAsia="de-DE"/>
        </w:rPr>
        <w:t xml:space="preserve">und Rechenzentren </w:t>
      </w:r>
      <w:r w:rsidR="00C95E87" w:rsidRPr="00C95E87">
        <w:rPr>
          <w:lang w:eastAsia="de-DE"/>
        </w:rPr>
        <w:t>den Aufwand für Installation, Modifizierung und Wartung einer strukturierten Kommunikationsverkabelung</w:t>
      </w:r>
      <w:r w:rsidR="00EF4B03" w:rsidRPr="00EF4B03">
        <w:rPr>
          <w:lang w:eastAsia="de-DE"/>
        </w:rPr>
        <w:t xml:space="preserve"> </w:t>
      </w:r>
      <w:r w:rsidR="00EF4B03">
        <w:rPr>
          <w:lang w:eastAsia="de-DE"/>
        </w:rPr>
        <w:t>erheb</w:t>
      </w:r>
      <w:r w:rsidR="00EF4B03" w:rsidRPr="00C95E87">
        <w:rPr>
          <w:lang w:eastAsia="de-DE"/>
        </w:rPr>
        <w:t>lich</w:t>
      </w:r>
      <w:r w:rsidR="00C95E87" w:rsidRPr="00C95E87">
        <w:rPr>
          <w:lang w:eastAsia="de-DE"/>
        </w:rPr>
        <w:t>.</w:t>
      </w:r>
      <w:r w:rsidR="00C95E87">
        <w:rPr>
          <w:lang w:eastAsia="de-DE"/>
        </w:rPr>
        <w:t xml:space="preserve"> </w:t>
      </w:r>
      <w:r w:rsidR="005B73F2">
        <w:rPr>
          <w:lang w:eastAsia="de-DE"/>
        </w:rPr>
        <w:t>Zentrier</w:t>
      </w:r>
      <w:r w:rsidR="000618A8">
        <w:rPr>
          <w:lang w:eastAsia="de-DE"/>
        </w:rPr>
        <w:softHyphen/>
      </w:r>
      <w:r w:rsidR="005B73F2">
        <w:rPr>
          <w:lang w:eastAsia="de-DE"/>
        </w:rPr>
        <w:t xml:space="preserve">stifte und </w:t>
      </w:r>
      <w:r w:rsidR="00976034">
        <w:rPr>
          <w:lang w:eastAsia="de-DE"/>
        </w:rPr>
        <w:t>die Key-up-</w:t>
      </w:r>
      <w:r w:rsidR="00596179">
        <w:rPr>
          <w:lang w:eastAsia="de-DE"/>
        </w:rPr>
        <w:t>Key-down</w:t>
      </w:r>
      <w:r w:rsidR="00976034">
        <w:rPr>
          <w:lang w:eastAsia="de-DE"/>
        </w:rPr>
        <w:t>-</w:t>
      </w:r>
      <w:r w:rsidR="00DD2068">
        <w:rPr>
          <w:lang w:eastAsia="de-DE"/>
        </w:rPr>
        <w:t>Ausfü</w:t>
      </w:r>
      <w:r w:rsidR="00976034">
        <w:rPr>
          <w:lang w:eastAsia="de-DE"/>
        </w:rPr>
        <w:t>h</w:t>
      </w:r>
      <w:r w:rsidR="00DD2068">
        <w:rPr>
          <w:lang w:eastAsia="de-DE"/>
        </w:rPr>
        <w:t>r</w:t>
      </w:r>
      <w:r w:rsidR="004A5413">
        <w:rPr>
          <w:lang w:eastAsia="de-DE"/>
        </w:rPr>
        <w:t xml:space="preserve">ung sichern </w:t>
      </w:r>
      <w:r w:rsidR="00596179">
        <w:rPr>
          <w:lang w:eastAsia="de-DE"/>
        </w:rPr>
        <w:t>Kontaktier</w:t>
      </w:r>
      <w:r w:rsidR="004A5413">
        <w:rPr>
          <w:lang w:eastAsia="de-DE"/>
        </w:rPr>
        <w:t>ungen für große Bandbreiten und hohe Geschwindigkeiten.</w:t>
      </w:r>
      <w:r w:rsidR="009D5CE1">
        <w:rPr>
          <w:lang w:eastAsia="de-DE"/>
        </w:rPr>
        <w:t xml:space="preserve"> Mit Aufteilungska</w:t>
      </w:r>
      <w:r w:rsidR="00DD2068">
        <w:rPr>
          <w:lang w:eastAsia="de-DE"/>
        </w:rPr>
        <w:softHyphen/>
      </w:r>
      <w:r w:rsidR="009D5CE1">
        <w:rPr>
          <w:lang w:eastAsia="de-DE"/>
        </w:rPr>
        <w:t>beln la</w:t>
      </w:r>
      <w:r w:rsidR="00596179">
        <w:rPr>
          <w:lang w:eastAsia="de-DE"/>
        </w:rPr>
        <w:t>ss</w:t>
      </w:r>
      <w:r w:rsidR="009D5CE1">
        <w:rPr>
          <w:lang w:eastAsia="de-DE"/>
        </w:rPr>
        <w:t>en</w:t>
      </w:r>
      <w:r w:rsidR="00596179">
        <w:rPr>
          <w:lang w:eastAsia="de-DE"/>
        </w:rPr>
        <w:t xml:space="preserve"> sich</w:t>
      </w:r>
      <w:r w:rsidR="009D5CE1">
        <w:rPr>
          <w:lang w:eastAsia="de-DE"/>
        </w:rPr>
        <w:t xml:space="preserve"> bestehende </w:t>
      </w:r>
      <w:r w:rsidR="00DD2068">
        <w:rPr>
          <w:lang w:eastAsia="de-DE"/>
        </w:rPr>
        <w:t>zwölffaserige Verkabelungen</w:t>
      </w:r>
      <w:r w:rsidR="009D5CE1">
        <w:rPr>
          <w:lang w:eastAsia="de-DE"/>
        </w:rPr>
        <w:t xml:space="preserve"> weiterverwenden und </w:t>
      </w:r>
      <w:r w:rsidR="00DD2068">
        <w:rPr>
          <w:lang w:eastAsia="de-DE"/>
        </w:rPr>
        <w:t>zugleich</w:t>
      </w:r>
      <w:r w:rsidR="009D5CE1">
        <w:rPr>
          <w:lang w:eastAsia="de-DE"/>
        </w:rPr>
        <w:t xml:space="preserve"> die Vorteile der neuen Produkte nutzen.</w:t>
      </w:r>
    </w:p>
    <w:p w14:paraId="47F77ED7" w14:textId="4B0E0E26" w:rsidR="008D435B" w:rsidRPr="002B5B81" w:rsidRDefault="003B3E91" w:rsidP="000618A8">
      <w:pPr>
        <w:pStyle w:val="03PMCopytext"/>
      </w:pPr>
      <w:r w:rsidRPr="009A5CE2">
        <w:t>„</w:t>
      </w:r>
      <w:r w:rsidR="00040ECF">
        <w:t>In modernen Geschäftsgebäuden</w:t>
      </w:r>
      <w:r w:rsidR="00040ECF" w:rsidRPr="009A5CE2">
        <w:t xml:space="preserve"> </w:t>
      </w:r>
      <w:r w:rsidR="00040ECF">
        <w:t xml:space="preserve">und Rechenzentren werden immer höhere Datenübertragungsraten </w:t>
      </w:r>
      <w:r w:rsidR="00EF4B03">
        <w:t>verlang</w:t>
      </w:r>
      <w:r w:rsidR="00040ECF">
        <w:t>t</w:t>
      </w:r>
      <w:r w:rsidR="003C08B8" w:rsidRPr="009A5CE2">
        <w:t xml:space="preserve">“, </w:t>
      </w:r>
      <w:r w:rsidR="00040ECF">
        <w:t>schildert</w:t>
      </w:r>
      <w:r w:rsidR="003F04AB" w:rsidRPr="009A5CE2">
        <w:t xml:space="preserve"> </w:t>
      </w:r>
      <w:r w:rsidR="006F349F">
        <w:t xml:space="preserve">Dirk </w:t>
      </w:r>
      <w:proofErr w:type="spellStart"/>
      <w:r w:rsidR="006F349F">
        <w:t>Traeger</w:t>
      </w:r>
      <w:proofErr w:type="spellEnd"/>
      <w:r w:rsidR="009A5CE2" w:rsidRPr="009A5CE2">
        <w:t xml:space="preserve">, </w:t>
      </w:r>
      <w:r w:rsidR="00A44E2C" w:rsidRPr="00A44E2C">
        <w:t xml:space="preserve">Technical Solutions Manager </w:t>
      </w:r>
      <w:proofErr w:type="spellStart"/>
      <w:r w:rsidR="00A44E2C" w:rsidRPr="00A44E2C">
        <w:t>DataVoice</w:t>
      </w:r>
      <w:proofErr w:type="spellEnd"/>
      <w:r w:rsidR="00A44E2C" w:rsidRPr="00BF35E0">
        <w:t xml:space="preserve"> </w:t>
      </w:r>
      <w:r w:rsidR="003C08B8" w:rsidRPr="00BF35E0">
        <w:t xml:space="preserve">bei </w:t>
      </w:r>
      <w:r w:rsidR="009A5CE2" w:rsidRPr="00BF35E0">
        <w:t xml:space="preserve">der </w:t>
      </w:r>
      <w:r w:rsidR="003C08B8" w:rsidRPr="00BF35E0">
        <w:t>Telegärtner</w:t>
      </w:r>
      <w:r w:rsidR="009A5CE2" w:rsidRPr="00BF35E0">
        <w:t xml:space="preserve"> Karl</w:t>
      </w:r>
      <w:r w:rsidR="009A5CE2">
        <w:t xml:space="preserve"> Gärtner </w:t>
      </w:r>
      <w:r w:rsidR="009A5CE2">
        <w:lastRenderedPageBreak/>
        <w:t>GmbH</w:t>
      </w:r>
      <w:r w:rsidR="003C08B8" w:rsidRPr="0044561E">
        <w:t>.</w:t>
      </w:r>
      <w:r w:rsidR="005C5500">
        <w:t xml:space="preserve"> </w:t>
      </w:r>
      <w:r w:rsidR="00A54D77">
        <w:t>„</w:t>
      </w:r>
      <w:r w:rsidR="00EF4B03">
        <w:t>Unser</w:t>
      </w:r>
      <w:r w:rsidR="00DD2068">
        <w:t>e</w:t>
      </w:r>
      <w:r w:rsidR="00040ECF">
        <w:t xml:space="preserve"> neue</w:t>
      </w:r>
      <w:r w:rsidR="00DD2068">
        <w:t>n</w:t>
      </w:r>
      <w:r w:rsidR="00040ECF">
        <w:t xml:space="preserve"> MPO/MTP</w:t>
      </w:r>
      <w:r w:rsidR="00040ECF" w:rsidRPr="00040ECF">
        <w:rPr>
          <w:vertAlign w:val="superscript"/>
        </w:rPr>
        <w:t>®</w:t>
      </w:r>
      <w:r w:rsidR="00040ECF">
        <w:t>-</w:t>
      </w:r>
      <w:r w:rsidR="00AD4472">
        <w:t>Produkte sind</w:t>
      </w:r>
      <w:r w:rsidR="00EF4B03">
        <w:t xml:space="preserve"> </w:t>
      </w:r>
      <w:r w:rsidR="00040ECF">
        <w:t xml:space="preserve">darauf schon vorbereitet.“ </w:t>
      </w:r>
      <w:r w:rsidR="009F5B4B">
        <w:rPr>
          <w:color w:val="000000" w:themeColor="text1"/>
        </w:rPr>
        <w:t>A</w:t>
      </w:r>
      <w:r w:rsidR="009F5B4B" w:rsidRPr="0064763E">
        <w:rPr>
          <w:color w:val="000000" w:themeColor="text1"/>
        </w:rPr>
        <w:t>uf d</w:t>
      </w:r>
      <w:r w:rsidR="00B0205F">
        <w:rPr>
          <w:color w:val="000000" w:themeColor="text1"/>
        </w:rPr>
        <w:t xml:space="preserve">er Light + </w:t>
      </w:r>
      <w:proofErr w:type="spellStart"/>
      <w:r w:rsidR="009F5B4B" w:rsidRPr="0064763E">
        <w:rPr>
          <w:color w:val="000000" w:themeColor="text1"/>
        </w:rPr>
        <w:t>Building</w:t>
      </w:r>
      <w:proofErr w:type="spellEnd"/>
      <w:r w:rsidR="009F5B4B" w:rsidRPr="0064763E">
        <w:rPr>
          <w:color w:val="000000" w:themeColor="text1"/>
        </w:rPr>
        <w:t xml:space="preserve"> </w:t>
      </w:r>
      <w:r w:rsidR="00040ECF">
        <w:rPr>
          <w:color w:val="000000" w:themeColor="text1"/>
        </w:rPr>
        <w:t>stellt</w:t>
      </w:r>
      <w:r w:rsidR="000618A8">
        <w:rPr>
          <w:color w:val="000000" w:themeColor="text1"/>
        </w:rPr>
        <w:t>e</w:t>
      </w:r>
      <w:r w:rsidR="009F5B4B">
        <w:rPr>
          <w:color w:val="000000" w:themeColor="text1"/>
        </w:rPr>
        <w:t xml:space="preserve"> </w:t>
      </w:r>
      <w:r w:rsidR="009F5B4B" w:rsidRPr="0064763E">
        <w:rPr>
          <w:color w:val="000000" w:themeColor="text1"/>
        </w:rPr>
        <w:t>Telegä</w:t>
      </w:r>
      <w:r w:rsidR="009F5B4B">
        <w:rPr>
          <w:color w:val="000000" w:themeColor="text1"/>
        </w:rPr>
        <w:t xml:space="preserve">rtner </w:t>
      </w:r>
      <w:r w:rsidR="00AD4472">
        <w:rPr>
          <w:color w:val="000000" w:themeColor="text1"/>
        </w:rPr>
        <w:t xml:space="preserve">sein </w:t>
      </w:r>
      <w:r w:rsidR="00C26906">
        <w:rPr>
          <w:color w:val="000000" w:themeColor="text1"/>
        </w:rPr>
        <w:t>neue</w:t>
      </w:r>
      <w:r w:rsidR="00AD4472">
        <w:rPr>
          <w:color w:val="000000" w:themeColor="text1"/>
        </w:rPr>
        <w:t>s</w:t>
      </w:r>
      <w:r w:rsidR="00C26906">
        <w:rPr>
          <w:color w:val="000000" w:themeColor="text1"/>
        </w:rPr>
        <w:t xml:space="preserve"> MPO/MTP</w:t>
      </w:r>
      <w:r w:rsidR="00C26906" w:rsidRPr="00C26906">
        <w:rPr>
          <w:color w:val="000000" w:themeColor="text1"/>
          <w:vertAlign w:val="superscript"/>
        </w:rPr>
        <w:t>®</w:t>
      </w:r>
      <w:r w:rsidR="00C26906">
        <w:rPr>
          <w:color w:val="000000" w:themeColor="text1"/>
        </w:rPr>
        <w:t xml:space="preserve">-24 </w:t>
      </w:r>
      <w:proofErr w:type="spellStart"/>
      <w:r w:rsidR="00AD4472">
        <w:t>Verkabelungs</w:t>
      </w:r>
      <w:r w:rsidR="00DD2068">
        <w:softHyphen/>
      </w:r>
      <w:r w:rsidR="00AD4472">
        <w:t>system</w:t>
      </w:r>
      <w:proofErr w:type="spellEnd"/>
      <w:r w:rsidR="00AD4472">
        <w:t xml:space="preserve"> </w:t>
      </w:r>
      <w:r w:rsidR="00DD2068">
        <w:rPr>
          <w:color w:val="000000" w:themeColor="text1"/>
        </w:rPr>
        <w:t>für Lichtwellenlei</w:t>
      </w:r>
      <w:r w:rsidR="00AD4472">
        <w:rPr>
          <w:color w:val="000000" w:themeColor="text1"/>
        </w:rPr>
        <w:t>ter vor. Das</w:t>
      </w:r>
      <w:r w:rsidR="00C26906">
        <w:rPr>
          <w:color w:val="000000" w:themeColor="text1"/>
        </w:rPr>
        <w:t xml:space="preserve"> übertr</w:t>
      </w:r>
      <w:r w:rsidR="00AD4472">
        <w:rPr>
          <w:color w:val="000000" w:themeColor="text1"/>
        </w:rPr>
        <w:t>ä</w:t>
      </w:r>
      <w:r w:rsidR="00C26906">
        <w:rPr>
          <w:color w:val="000000" w:themeColor="text1"/>
        </w:rPr>
        <w:t>g</w:t>
      </w:r>
      <w:r w:rsidR="00AD4472">
        <w:rPr>
          <w:color w:val="000000" w:themeColor="text1"/>
        </w:rPr>
        <w:t>t</w:t>
      </w:r>
      <w:r w:rsidR="00C26906">
        <w:rPr>
          <w:color w:val="000000" w:themeColor="text1"/>
        </w:rPr>
        <w:t xml:space="preserve"> Datenraten</w:t>
      </w:r>
      <w:r w:rsidR="00EF4B03">
        <w:rPr>
          <w:color w:val="000000" w:themeColor="text1"/>
        </w:rPr>
        <w:t xml:space="preserve"> von 10 </w:t>
      </w:r>
      <w:proofErr w:type="spellStart"/>
      <w:r w:rsidR="00EF4B03">
        <w:rPr>
          <w:color w:val="000000" w:themeColor="text1"/>
        </w:rPr>
        <w:t>Mbit</w:t>
      </w:r>
      <w:proofErr w:type="spellEnd"/>
      <w:r w:rsidR="00EF4B03">
        <w:rPr>
          <w:color w:val="000000" w:themeColor="text1"/>
        </w:rPr>
        <w:t xml:space="preserve">/s bis 100 </w:t>
      </w:r>
      <w:proofErr w:type="spellStart"/>
      <w:r w:rsidR="00DD2068">
        <w:rPr>
          <w:color w:val="000000" w:themeColor="text1"/>
        </w:rPr>
        <w:t>G</w:t>
      </w:r>
      <w:r w:rsidR="00EF4B03">
        <w:rPr>
          <w:color w:val="000000" w:themeColor="text1"/>
        </w:rPr>
        <w:t>bit</w:t>
      </w:r>
      <w:proofErr w:type="spellEnd"/>
      <w:r w:rsidR="00EF4B03">
        <w:rPr>
          <w:color w:val="000000" w:themeColor="text1"/>
        </w:rPr>
        <w:t>/s nach DIN EN 50173, 50174, ISO/IEC 11801 sowie ANSI/TIA-568. Das vorkonfektionierte MPO/MTP</w:t>
      </w:r>
      <w:r w:rsidR="00EF4B03" w:rsidRPr="00C26906">
        <w:rPr>
          <w:color w:val="000000" w:themeColor="text1"/>
          <w:vertAlign w:val="superscript"/>
        </w:rPr>
        <w:t>®</w:t>
      </w:r>
      <w:r w:rsidR="00EF4B03">
        <w:rPr>
          <w:color w:val="000000" w:themeColor="text1"/>
        </w:rPr>
        <w:t>-Verkabelungssystem ist</w:t>
      </w:r>
      <w:r w:rsidR="007B6CE7">
        <w:rPr>
          <w:color w:val="000000" w:themeColor="text1"/>
        </w:rPr>
        <w:t xml:space="preserve"> schnell und leicht zu installieren</w:t>
      </w:r>
      <w:r w:rsidR="00C26906">
        <w:rPr>
          <w:color w:val="000000" w:themeColor="text1"/>
        </w:rPr>
        <w:t xml:space="preserve"> und sowohl für Multi</w:t>
      </w:r>
      <w:r w:rsidR="00C50ECC">
        <w:rPr>
          <w:color w:val="000000" w:themeColor="text1"/>
        </w:rPr>
        <w:t xml:space="preserve">mode- als auch für Singlemode-Fasern </w:t>
      </w:r>
      <w:r w:rsidR="00EF4B03">
        <w:rPr>
          <w:color w:val="000000" w:themeColor="text1"/>
        </w:rPr>
        <w:t>verfügbar</w:t>
      </w:r>
      <w:r w:rsidR="00C50ECC">
        <w:rPr>
          <w:color w:val="000000" w:themeColor="text1"/>
        </w:rPr>
        <w:t>. In der Multimode-</w:t>
      </w:r>
      <w:r w:rsidR="00DD2068">
        <w:rPr>
          <w:color w:val="000000" w:themeColor="text1"/>
        </w:rPr>
        <w:t>Ausführ</w:t>
      </w:r>
      <w:r w:rsidR="00C50ECC">
        <w:rPr>
          <w:color w:val="000000" w:themeColor="text1"/>
        </w:rPr>
        <w:t>ung ergeben sich mit den neuen MPO/MTP</w:t>
      </w:r>
      <w:r w:rsidR="00C50ECC" w:rsidRPr="00C26906">
        <w:rPr>
          <w:color w:val="000000" w:themeColor="text1"/>
          <w:vertAlign w:val="superscript"/>
        </w:rPr>
        <w:t>®</w:t>
      </w:r>
      <w:r w:rsidR="00C50ECC">
        <w:rPr>
          <w:color w:val="000000" w:themeColor="text1"/>
        </w:rPr>
        <w:t xml:space="preserve">-24 Steckverbindern leistungsfähige und günstige Lösungen </w:t>
      </w:r>
      <w:r w:rsidR="00976034">
        <w:rPr>
          <w:color w:val="000000" w:themeColor="text1"/>
        </w:rPr>
        <w:t xml:space="preserve">für 100 Gigabit </w:t>
      </w:r>
      <w:r w:rsidR="00B92CCB">
        <w:rPr>
          <w:color w:val="000000" w:themeColor="text1"/>
        </w:rPr>
        <w:t xml:space="preserve">Ethernet </w:t>
      </w:r>
      <w:r w:rsidR="00C50ECC">
        <w:rPr>
          <w:color w:val="000000" w:themeColor="text1"/>
        </w:rPr>
        <w:t>für den Einsatz in Rechenzentren</w:t>
      </w:r>
      <w:r w:rsidR="005C721F">
        <w:rPr>
          <w:color w:val="000000" w:themeColor="text1"/>
        </w:rPr>
        <w:t xml:space="preserve"> und modernen Geschäftsgebäuden</w:t>
      </w:r>
      <w:r w:rsidR="00C50ECC">
        <w:rPr>
          <w:color w:val="000000" w:themeColor="text1"/>
        </w:rPr>
        <w:t>.</w:t>
      </w:r>
    </w:p>
    <w:p w14:paraId="5F33BA3F" w14:textId="4AE119F7" w:rsidR="000E3767" w:rsidRPr="00AF2A83" w:rsidRDefault="00AD4472" w:rsidP="00CC1A34">
      <w:pPr>
        <w:pStyle w:val="04PMSubhead"/>
        <w:ind w:right="4111"/>
      </w:pPr>
      <w:r>
        <w:t>Vorkonfektionierte Lösung für Glasfasernetze</w:t>
      </w:r>
    </w:p>
    <w:p w14:paraId="2FCA8FEB" w14:textId="6F4CAD83" w:rsidR="004E3FA4" w:rsidRDefault="00D60D77" w:rsidP="000618A8">
      <w:pPr>
        <w:pStyle w:val="03PMCopytext"/>
      </w:pPr>
      <w:r>
        <w:t xml:space="preserve">Die neuen Steckverbinder sind für eine klare </w:t>
      </w:r>
      <w:proofErr w:type="spellStart"/>
      <w:r>
        <w:t>Netz</w:t>
      </w:r>
      <w:r w:rsidR="00B677CF">
        <w:softHyphen/>
      </w:r>
      <w:r>
        <w:t>struktur</w:t>
      </w:r>
      <w:proofErr w:type="spellEnd"/>
      <w:r>
        <w:t xml:space="preserve"> mit </w:t>
      </w:r>
      <w:proofErr w:type="spellStart"/>
      <w:r>
        <w:t>Verkabelungen</w:t>
      </w:r>
      <w:proofErr w:type="spellEnd"/>
      <w:r>
        <w:t xml:space="preserve"> der Polarität A </w:t>
      </w:r>
      <w:r w:rsidR="00827DB7">
        <w:t xml:space="preserve">ausgelegt. Zwei Zentrierstifte </w:t>
      </w:r>
      <w:r>
        <w:t>sorgen für eine sichere Kontaktie</w:t>
      </w:r>
      <w:r w:rsidR="00827DB7">
        <w:softHyphen/>
      </w:r>
      <w:r>
        <w:t xml:space="preserve">rung der </w:t>
      </w:r>
      <w:proofErr w:type="spellStart"/>
      <w:r w:rsidR="00827DB7">
        <w:t>Ferrulen</w:t>
      </w:r>
      <w:proofErr w:type="spellEnd"/>
      <w:r w:rsidR="00827DB7">
        <w:t xml:space="preserve">. Die </w:t>
      </w:r>
      <w:r w:rsidR="00976034">
        <w:t>Key-</w:t>
      </w:r>
      <w:proofErr w:type="spellStart"/>
      <w:r w:rsidR="00976034">
        <w:t>up</w:t>
      </w:r>
      <w:proofErr w:type="spellEnd"/>
      <w:r w:rsidR="00976034">
        <w:t>-</w:t>
      </w:r>
      <w:proofErr w:type="spellStart"/>
      <w:r w:rsidR="00976034">
        <w:t>key</w:t>
      </w:r>
      <w:proofErr w:type="spellEnd"/>
      <w:r w:rsidR="00976034">
        <w:t>-down-Ausführung</w:t>
      </w:r>
      <w:r w:rsidR="00BE1987">
        <w:t xml:space="preserve"> ermöglicht die </w:t>
      </w:r>
      <w:proofErr w:type="spellStart"/>
      <w:r w:rsidR="00BE1987">
        <w:t>ver</w:t>
      </w:r>
      <w:r w:rsidR="00B677CF">
        <w:t>dreh</w:t>
      </w:r>
      <w:r w:rsidR="00BE1987">
        <w:t>sichere</w:t>
      </w:r>
      <w:proofErr w:type="spellEnd"/>
      <w:r w:rsidR="00BE1987">
        <w:t xml:space="preserve"> Verbindung </w:t>
      </w:r>
      <w:r w:rsidR="00D975E7">
        <w:t>in</w:t>
      </w:r>
      <w:r w:rsidR="00BE1987">
        <w:t xml:space="preserve"> Polarität A. Telegärtner liefert darüber hinaus </w:t>
      </w:r>
      <w:r w:rsidR="002D62F7">
        <w:t>auf Kunden</w:t>
      </w:r>
      <w:bookmarkStart w:id="0" w:name="_GoBack"/>
      <w:bookmarkEnd w:id="0"/>
      <w:r w:rsidR="002D62F7">
        <w:t xml:space="preserve">wunsch auch konfektionierte Lösungen für </w:t>
      </w:r>
      <w:r w:rsidR="00827DB7">
        <w:t xml:space="preserve">die </w:t>
      </w:r>
      <w:proofErr w:type="spellStart"/>
      <w:r w:rsidR="002D62F7">
        <w:t>Fasernzuordnung</w:t>
      </w:r>
      <w:proofErr w:type="spellEnd"/>
      <w:r w:rsidR="007B6CE7">
        <w:t xml:space="preserve"> </w:t>
      </w:r>
      <w:r w:rsidR="00827DB7">
        <w:t>nach</w:t>
      </w:r>
      <w:r w:rsidR="007B6CE7">
        <w:t xml:space="preserve"> Polarität</w:t>
      </w:r>
      <w:r w:rsidR="00827DB7">
        <w:t>en B und</w:t>
      </w:r>
      <w:r w:rsidR="007B6CE7">
        <w:t xml:space="preserve"> C</w:t>
      </w:r>
      <w:r w:rsidR="00827DB7">
        <w:t xml:space="preserve"> sowie kundenspezifische Ausführungen</w:t>
      </w:r>
      <w:r w:rsidR="002D62F7">
        <w:t xml:space="preserve">. </w:t>
      </w:r>
      <w:r w:rsidR="00976034">
        <w:t xml:space="preserve">Die </w:t>
      </w:r>
      <w:r w:rsidR="00827DB7">
        <w:t>Stecker</w:t>
      </w:r>
      <w:r w:rsidR="002D62F7">
        <w:t xml:space="preserve"> erlauben </w:t>
      </w:r>
      <w:r w:rsidR="007B6CE7">
        <w:t>mindestens 500</w:t>
      </w:r>
      <w:r w:rsidR="00190F99">
        <w:t xml:space="preserve"> Steck</w:t>
      </w:r>
      <w:r w:rsidR="00976034">
        <w:t>zyklen</w:t>
      </w:r>
      <w:r w:rsidR="00190F99">
        <w:t xml:space="preserve"> mit </w:t>
      </w:r>
      <w:r w:rsidR="00827DB7">
        <w:t>optimalem Kontakt</w:t>
      </w:r>
      <w:r w:rsidR="00190F99">
        <w:t xml:space="preserve"> der Fasern.</w:t>
      </w:r>
    </w:p>
    <w:p w14:paraId="66348614" w14:textId="3F30803B" w:rsidR="004E3FA4" w:rsidRDefault="004C2409" w:rsidP="000618A8">
      <w:pPr>
        <w:pStyle w:val="03PMCopytext"/>
      </w:pPr>
      <w:r>
        <w:t xml:space="preserve">Rechenzentren mit </w:t>
      </w:r>
      <w:r w:rsidR="00976034">
        <w:t xml:space="preserve">bestehenden, </w:t>
      </w:r>
      <w:r w:rsidR="00827DB7">
        <w:t xml:space="preserve">zwölffaserigen </w:t>
      </w:r>
      <w:r>
        <w:t>MPO/MTP</w:t>
      </w:r>
      <w:r w:rsidRPr="004C2409">
        <w:rPr>
          <w:vertAlign w:val="superscript"/>
        </w:rPr>
        <w:t>®</w:t>
      </w:r>
      <w:r>
        <w:t>-</w:t>
      </w:r>
      <w:proofErr w:type="spellStart"/>
      <w:r w:rsidR="00827DB7">
        <w:t>Verkabe</w:t>
      </w:r>
      <w:r>
        <w:t>lungen</w:t>
      </w:r>
      <w:proofErr w:type="spellEnd"/>
      <w:r>
        <w:t xml:space="preserve"> müssen nicht auf die Vorteile der MPO/MTP</w:t>
      </w:r>
      <w:r w:rsidRPr="00C26906">
        <w:rPr>
          <w:vertAlign w:val="superscript"/>
        </w:rPr>
        <w:t>®</w:t>
      </w:r>
      <w:r>
        <w:t xml:space="preserve">-24 Steckverbinder </w:t>
      </w:r>
      <w:r w:rsidR="00827DB7">
        <w:t xml:space="preserve">verzichten. Mit </w:t>
      </w:r>
      <w:proofErr w:type="spellStart"/>
      <w:r w:rsidR="00827DB7">
        <w:t>Aufteil</w:t>
      </w:r>
      <w:r>
        <w:t>kabeln</w:t>
      </w:r>
      <w:proofErr w:type="spellEnd"/>
      <w:r>
        <w:t xml:space="preserve"> von 24 auf 2 x 12 </w:t>
      </w:r>
      <w:r w:rsidR="00827DB7">
        <w:t>Fasern</w:t>
      </w:r>
      <w:r>
        <w:t xml:space="preserve"> hat </w:t>
      </w:r>
      <w:proofErr w:type="spellStart"/>
      <w:r>
        <w:t>Tele</w:t>
      </w:r>
      <w:r w:rsidR="00976034">
        <w:softHyphen/>
      </w:r>
      <w:r>
        <w:t>gärtner</w:t>
      </w:r>
      <w:proofErr w:type="spellEnd"/>
      <w:r>
        <w:t xml:space="preserve"> </w:t>
      </w:r>
      <w:r w:rsidR="00290C04">
        <w:t xml:space="preserve">dafür ebenso </w:t>
      </w:r>
      <w:r>
        <w:t xml:space="preserve">passende Produkte. Anwender können </w:t>
      </w:r>
      <w:r w:rsidR="00290C04">
        <w:t xml:space="preserve">hierfür </w:t>
      </w:r>
      <w:r>
        <w:t>genauso wie für</w:t>
      </w:r>
      <w:r w:rsidR="007B6CE7">
        <w:t xml:space="preserve"> </w:t>
      </w:r>
      <w:r w:rsidR="00290C04">
        <w:t>reine 24-fach-</w:t>
      </w:r>
      <w:r>
        <w:t>Lösungen Steckverbinder mit konfektionierten Kabeln ordern.</w:t>
      </w:r>
    </w:p>
    <w:p w14:paraId="3F721B53" w14:textId="37A665BA" w:rsidR="00CC1AC5" w:rsidRDefault="00290C04" w:rsidP="00CC1AC5">
      <w:pPr>
        <w:pStyle w:val="BetreffBrief"/>
        <w:spacing w:before="0"/>
        <w:ind w:right="4223"/>
        <w:rPr>
          <w:rFonts w:ascii="Verdana" w:hAnsi="Verdana"/>
          <w:b w:val="0"/>
          <w:i/>
          <w:sz w:val="18"/>
        </w:rPr>
      </w:pPr>
      <w:r>
        <w:rPr>
          <w:rFonts w:ascii="Verdana" w:hAnsi="Verdana"/>
          <w:b w:val="0"/>
          <w:i/>
          <w:sz w:val="18"/>
        </w:rPr>
        <w:t>29</w:t>
      </w:r>
      <w:r w:rsidR="00B92CCB">
        <w:rPr>
          <w:rFonts w:ascii="Verdana" w:hAnsi="Verdana"/>
          <w:b w:val="0"/>
          <w:i/>
          <w:sz w:val="18"/>
        </w:rPr>
        <w:t>1</w:t>
      </w:r>
      <w:r w:rsidR="00C70995" w:rsidRPr="00AF2A83">
        <w:rPr>
          <w:rFonts w:ascii="Verdana" w:hAnsi="Verdana"/>
          <w:b w:val="0"/>
          <w:i/>
          <w:sz w:val="18"/>
        </w:rPr>
        <w:t xml:space="preserve"> Wörter,</w:t>
      </w:r>
      <w:r w:rsidR="004D3B16">
        <w:rPr>
          <w:rFonts w:ascii="Verdana" w:hAnsi="Verdana"/>
          <w:b w:val="0"/>
          <w:i/>
          <w:sz w:val="18"/>
        </w:rPr>
        <w:t xml:space="preserve"> </w:t>
      </w:r>
      <w:r w:rsidR="00EB6825">
        <w:rPr>
          <w:rFonts w:ascii="Verdana" w:hAnsi="Verdana"/>
          <w:b w:val="0"/>
          <w:i/>
          <w:sz w:val="18"/>
        </w:rPr>
        <w:t>2</w:t>
      </w:r>
      <w:r w:rsidR="00444AAA">
        <w:rPr>
          <w:rFonts w:ascii="Verdana" w:hAnsi="Verdana"/>
          <w:b w:val="0"/>
          <w:i/>
          <w:sz w:val="18"/>
        </w:rPr>
        <w:t>.</w:t>
      </w:r>
      <w:r w:rsidR="00976034">
        <w:rPr>
          <w:rFonts w:ascii="Verdana" w:hAnsi="Verdana"/>
          <w:b w:val="0"/>
          <w:i/>
          <w:sz w:val="18"/>
        </w:rPr>
        <w:t>4</w:t>
      </w:r>
      <w:r w:rsidR="00B92CCB">
        <w:rPr>
          <w:rFonts w:ascii="Verdana" w:hAnsi="Verdana"/>
          <w:b w:val="0"/>
          <w:i/>
          <w:sz w:val="18"/>
        </w:rPr>
        <w:t>5</w:t>
      </w:r>
      <w:r w:rsidR="00976034">
        <w:rPr>
          <w:rFonts w:ascii="Verdana" w:hAnsi="Verdana"/>
          <w:b w:val="0"/>
          <w:i/>
          <w:sz w:val="18"/>
        </w:rPr>
        <w:t>6</w:t>
      </w:r>
      <w:r w:rsidR="00437DD7">
        <w:rPr>
          <w:rFonts w:ascii="Verdana" w:hAnsi="Verdana"/>
          <w:b w:val="0"/>
          <w:i/>
          <w:sz w:val="18"/>
        </w:rPr>
        <w:t xml:space="preserve"> </w:t>
      </w:r>
      <w:r w:rsidR="00C70995" w:rsidRPr="00AF2A83">
        <w:rPr>
          <w:rFonts w:ascii="Verdana" w:hAnsi="Verdana"/>
          <w:b w:val="0"/>
          <w:i/>
          <w:sz w:val="18"/>
        </w:rPr>
        <w:t>Zeichen</w:t>
      </w:r>
      <w:r w:rsidR="00CC1AC5">
        <w:rPr>
          <w:rFonts w:ascii="Verdana" w:hAnsi="Verdana"/>
          <w:b w:val="0"/>
          <w:i/>
          <w:sz w:val="18"/>
        </w:rPr>
        <w:t>.</w:t>
      </w:r>
    </w:p>
    <w:p w14:paraId="5C94DF6C" w14:textId="65B0919C" w:rsidR="00CC1AC5" w:rsidRPr="00CC1AC5" w:rsidRDefault="00CC1AC5" w:rsidP="00CC1AC5">
      <w:pPr>
        <w:pStyle w:val="BetreffBrief"/>
        <w:spacing w:before="0"/>
        <w:ind w:right="4223"/>
        <w:rPr>
          <w:rFonts w:ascii="Verdana" w:hAnsi="Verdana"/>
          <w:i/>
          <w:color w:val="000000"/>
          <w:sz w:val="18"/>
        </w:rPr>
      </w:pPr>
      <w:r w:rsidRPr="008F7D00">
        <w:rPr>
          <w:rFonts w:ascii="Verdana" w:hAnsi="Verdana"/>
          <w:b w:val="0"/>
          <w:i/>
          <w:sz w:val="18"/>
        </w:rPr>
        <w:t>Bei Abdruck bitte zwei Belegexemplare an SUXES</w:t>
      </w:r>
    </w:p>
    <w:p w14:paraId="4153CDF1" w14:textId="77777777" w:rsidR="00CC1AC5" w:rsidRPr="00AF2A83" w:rsidRDefault="00CC1AC5" w:rsidP="00C70995">
      <w:pPr>
        <w:pStyle w:val="BetreffBrief"/>
        <w:spacing w:before="0"/>
        <w:ind w:right="4223"/>
        <w:rPr>
          <w:rFonts w:ascii="Verdana" w:hAnsi="Verdana"/>
          <w:b w:val="0"/>
          <w:i/>
          <w:sz w:val="18"/>
        </w:rPr>
      </w:pPr>
    </w:p>
    <w:p w14:paraId="22BD8CF4" w14:textId="77777777" w:rsidR="00C70995" w:rsidRPr="00C970D9" w:rsidRDefault="00C70995" w:rsidP="00C70995">
      <w:pPr>
        <w:pStyle w:val="BetreffBrief"/>
        <w:tabs>
          <w:tab w:val="left" w:pos="5245"/>
        </w:tabs>
        <w:spacing w:before="0"/>
        <w:ind w:right="-29"/>
        <w:rPr>
          <w:rFonts w:ascii="Verdana" w:hAnsi="Verdana"/>
          <w:i/>
          <w:sz w:val="18"/>
        </w:rPr>
      </w:pPr>
      <w:r w:rsidRPr="00C970D9">
        <w:rPr>
          <w:rFonts w:ascii="Verdana" w:hAnsi="Verdana"/>
          <w:i/>
          <w:color w:val="000000"/>
          <w:sz w:val="20"/>
        </w:rPr>
        <w:t>Text und Bilder unter www.pressearbeit.org</w:t>
      </w:r>
      <w:r w:rsidRPr="00C970D9">
        <w:rPr>
          <w:rFonts w:ascii="Verdana" w:hAnsi="Verdana"/>
          <w:i/>
          <w:sz w:val="18"/>
        </w:rPr>
        <w:t xml:space="preserve"> </w:t>
      </w:r>
    </w:p>
    <w:p w14:paraId="49ADDF6F" w14:textId="77777777" w:rsidR="00050304" w:rsidRDefault="00050304" w:rsidP="00185539">
      <w:pPr>
        <w:pStyle w:val="berschrift1"/>
        <w:ind w:right="3657"/>
        <w:rPr>
          <w:rFonts w:ascii="Verdana" w:hAnsi="Verdana"/>
          <w:sz w:val="18"/>
        </w:rPr>
      </w:pPr>
    </w:p>
    <w:p w14:paraId="02935694" w14:textId="164A5AB3" w:rsidR="00036143" w:rsidRPr="00474CDB" w:rsidRDefault="00AD4472" w:rsidP="00036143">
      <w:pPr>
        <w:pStyle w:val="berschrift1"/>
        <w:ind w:right="3657"/>
        <w:rPr>
          <w:rFonts w:ascii="Verdana" w:hAnsi="Verdana"/>
          <w:sz w:val="18"/>
        </w:rPr>
      </w:pPr>
      <w:r w:rsidRPr="00474CDB">
        <w:rPr>
          <w:rFonts w:ascii="Verdana" w:hAnsi="Verdana"/>
          <w:sz w:val="18"/>
        </w:rPr>
        <w:t xml:space="preserve"> </w:t>
      </w:r>
      <w:r w:rsidR="00036143" w:rsidRPr="00474CDB">
        <w:rPr>
          <w:rFonts w:ascii="Verdana" w:hAnsi="Verdana"/>
          <w:sz w:val="18"/>
        </w:rPr>
        <w:t>((Firmeninformation Telegärtner))</w:t>
      </w:r>
    </w:p>
    <w:p w14:paraId="696D2DC6" w14:textId="77777777" w:rsidR="00036143" w:rsidRPr="00AF2A83" w:rsidRDefault="00036143" w:rsidP="00036143">
      <w:pPr>
        <w:pStyle w:val="berschrift1"/>
        <w:spacing w:before="60" w:after="120"/>
        <w:ind w:right="3656"/>
        <w:rPr>
          <w:rFonts w:ascii="Verdana" w:hAnsi="Verdana"/>
          <w:sz w:val="18"/>
        </w:rPr>
      </w:pPr>
      <w:r w:rsidRPr="00474CDB">
        <w:rPr>
          <w:rFonts w:ascii="Verdana" w:hAnsi="Verdana"/>
          <w:sz w:val="18"/>
        </w:rPr>
        <w:t>Übertragungstechnik mit großer Produktbreite</w:t>
      </w:r>
    </w:p>
    <w:p w14:paraId="3515E120" w14:textId="77777777" w:rsidR="00420FDE" w:rsidRDefault="00036143" w:rsidP="0003338B">
      <w:pPr>
        <w:pStyle w:val="Summary"/>
        <w:spacing w:after="0"/>
        <w:ind w:right="113"/>
        <w:jc w:val="left"/>
        <w:rPr>
          <w:rFonts w:ascii="Verdana" w:hAnsi="Verdana"/>
          <w:b w:val="0"/>
          <w:color w:val="000000" w:themeColor="text1"/>
          <w:sz w:val="16"/>
          <w:szCs w:val="16"/>
        </w:rPr>
      </w:pP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>1945 entstanden ist Telegärtner ein weltweit operierender Komplettanbieter für professionelle Lösungen in der Verbindungs- und Übertragungstechnik und gehört zu den bedeutendsten Herstellern. Das Programm umfasst HF-Koaxialsteckverbinder, Netzwerklösungen für die strukturierte Gebäudeverkabelung sowie modular a</w:t>
      </w:r>
      <w:r>
        <w:rPr>
          <w:rFonts w:ascii="Verdana" w:hAnsi="Verdana"/>
          <w:b w:val="0"/>
          <w:color w:val="000000" w:themeColor="text1"/>
          <w:sz w:val="16"/>
          <w:szCs w:val="16"/>
        </w:rPr>
        <w:t>ufgebaute Programme im Industrie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- und LWL-Bereich. 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br/>
        <w:t>Zu</w:t>
      </w:r>
      <w:r>
        <w:rPr>
          <w:rFonts w:ascii="Verdana" w:hAnsi="Verdana"/>
          <w:b w:val="0"/>
          <w:color w:val="000000" w:themeColor="text1"/>
          <w:sz w:val="16"/>
          <w:szCs w:val="16"/>
        </w:rPr>
        <w:t xml:space="preserve"> den operativen Gesellschaften der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 Telegärtner-Gruppe gehören </w:t>
      </w:r>
      <w:r>
        <w:rPr>
          <w:rFonts w:ascii="Verdana" w:hAnsi="Verdana"/>
          <w:b w:val="0"/>
          <w:color w:val="000000" w:themeColor="text1"/>
          <w:sz w:val="16"/>
          <w:szCs w:val="16"/>
        </w:rPr>
        <w:t xml:space="preserve">im Wesentlichen 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>die Telegärtner Karl Gärtner GmbH, die Telegärtner Kunststofftechnik</w:t>
      </w:r>
      <w:r>
        <w:rPr>
          <w:rFonts w:ascii="Verdana" w:hAnsi="Verdana"/>
          <w:b w:val="0"/>
          <w:color w:val="000000" w:themeColor="text1"/>
          <w:sz w:val="16"/>
          <w:szCs w:val="16"/>
        </w:rPr>
        <w:t xml:space="preserve"> GmbH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, die Telegärtner Elektronik GmbH, die Telegärtner Gerätebau GmbH und die </w:t>
      </w:r>
      <w:proofErr w:type="spellStart"/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>Drahtex</w:t>
      </w:r>
      <w:proofErr w:type="spellEnd"/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 AG</w:t>
      </w:r>
      <w:r>
        <w:rPr>
          <w:rFonts w:ascii="Verdana" w:hAnsi="Verdana"/>
          <w:b w:val="0"/>
          <w:color w:val="000000" w:themeColor="text1"/>
          <w:sz w:val="16"/>
          <w:szCs w:val="16"/>
        </w:rPr>
        <w:t>, Schweiz,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 die Telegärtner France SARL, </w:t>
      </w:r>
      <w:r>
        <w:rPr>
          <w:rFonts w:ascii="Verdana" w:hAnsi="Verdana"/>
          <w:b w:val="0"/>
          <w:color w:val="000000" w:themeColor="text1"/>
          <w:sz w:val="16"/>
          <w:szCs w:val="16"/>
        </w:rPr>
        <w:t xml:space="preserve">Frankreich, die </w:t>
      </w:r>
      <w:r w:rsidRPr="008B312E">
        <w:rPr>
          <w:rFonts w:ascii="Verdana" w:hAnsi="Verdana"/>
          <w:b w:val="0"/>
          <w:color w:val="000000" w:themeColor="text1"/>
          <w:sz w:val="16"/>
          <w:szCs w:val="16"/>
        </w:rPr>
        <w:t>Telegärtner UK Ltd.,</w:t>
      </w:r>
      <w:r>
        <w:rPr>
          <w:rFonts w:ascii="Verdana" w:hAnsi="Verdana"/>
          <w:b w:val="0"/>
          <w:color w:val="000000" w:themeColor="text1"/>
          <w:sz w:val="16"/>
          <w:szCs w:val="16"/>
        </w:rPr>
        <w:t xml:space="preserve"> England, die</w:t>
      </w:r>
      <w:r w:rsidRPr="008B312E">
        <w:rPr>
          <w:rFonts w:ascii="Verdana" w:hAnsi="Verdana"/>
          <w:b w:val="0"/>
          <w:color w:val="000000" w:themeColor="text1"/>
          <w:sz w:val="16"/>
          <w:szCs w:val="16"/>
        </w:rPr>
        <w:t xml:space="preserve"> Telegärtner </w:t>
      </w:r>
      <w:proofErr w:type="spellStart"/>
      <w:r w:rsidRPr="008B312E">
        <w:rPr>
          <w:rFonts w:ascii="Verdana" w:hAnsi="Verdana"/>
          <w:b w:val="0"/>
          <w:color w:val="000000" w:themeColor="text1"/>
          <w:sz w:val="16"/>
          <w:szCs w:val="16"/>
        </w:rPr>
        <w:t>Slovakia</w:t>
      </w:r>
      <w:proofErr w:type="spellEnd"/>
      <w:r w:rsidRPr="008B312E">
        <w:rPr>
          <w:rFonts w:ascii="Verdana" w:hAnsi="Verdana"/>
          <w:b w:val="0"/>
          <w:color w:val="000000" w:themeColor="text1"/>
          <w:sz w:val="16"/>
          <w:szCs w:val="16"/>
        </w:rPr>
        <w:t xml:space="preserve"> A.S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, </w:t>
      </w:r>
      <w:r>
        <w:rPr>
          <w:rFonts w:ascii="Verdana" w:hAnsi="Verdana"/>
          <w:b w:val="0"/>
          <w:color w:val="000000" w:themeColor="text1"/>
          <w:sz w:val="16"/>
          <w:szCs w:val="16"/>
        </w:rPr>
        <w:t xml:space="preserve">Slowakei, die 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Japan Telegärtner Ltd., </w:t>
      </w:r>
      <w:r>
        <w:rPr>
          <w:rFonts w:ascii="Verdana" w:hAnsi="Verdana"/>
          <w:b w:val="0"/>
          <w:color w:val="000000" w:themeColor="text1"/>
          <w:sz w:val="16"/>
          <w:szCs w:val="16"/>
        </w:rPr>
        <w:t xml:space="preserve">Japan, die 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>Telegärtner Taiwan Co. Ltd.</w:t>
      </w:r>
      <w:r>
        <w:rPr>
          <w:rFonts w:ascii="Verdana" w:hAnsi="Verdana"/>
          <w:b w:val="0"/>
          <w:color w:val="000000" w:themeColor="text1"/>
          <w:sz w:val="16"/>
          <w:szCs w:val="16"/>
        </w:rPr>
        <w:t xml:space="preserve">, Taiwan, die Telegärtner </w:t>
      </w:r>
      <w:proofErr w:type="spellStart"/>
      <w:r>
        <w:rPr>
          <w:rFonts w:ascii="Verdana" w:hAnsi="Verdana"/>
          <w:b w:val="0"/>
          <w:color w:val="000000" w:themeColor="text1"/>
          <w:sz w:val="16"/>
          <w:szCs w:val="16"/>
        </w:rPr>
        <w:t>Asia</w:t>
      </w:r>
      <w:proofErr w:type="spellEnd"/>
      <w:r>
        <w:rPr>
          <w:rFonts w:ascii="Verdana" w:hAnsi="Verdana"/>
          <w:b w:val="0"/>
          <w:color w:val="000000" w:themeColor="text1"/>
          <w:sz w:val="16"/>
          <w:szCs w:val="16"/>
        </w:rPr>
        <w:t xml:space="preserve"> Pacific </w:t>
      </w:r>
      <w:proofErr w:type="spellStart"/>
      <w:r>
        <w:rPr>
          <w:rFonts w:ascii="Verdana" w:hAnsi="Verdana"/>
          <w:b w:val="0"/>
          <w:color w:val="000000" w:themeColor="text1"/>
          <w:sz w:val="16"/>
          <w:szCs w:val="16"/>
        </w:rPr>
        <w:t>Pte</w:t>
      </w:r>
      <w:proofErr w:type="spellEnd"/>
      <w:r>
        <w:rPr>
          <w:rFonts w:ascii="Verdana" w:hAnsi="Verdana"/>
          <w:b w:val="0"/>
          <w:color w:val="000000" w:themeColor="text1"/>
          <w:sz w:val="16"/>
          <w:szCs w:val="16"/>
        </w:rPr>
        <w:t>. Ltd, Singapur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 </w:t>
      </w:r>
      <w:r>
        <w:rPr>
          <w:rFonts w:ascii="Verdana" w:hAnsi="Verdana"/>
          <w:b w:val="0"/>
          <w:color w:val="000000" w:themeColor="text1"/>
          <w:sz w:val="16"/>
          <w:szCs w:val="16"/>
        </w:rPr>
        <w:t>sowie die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 Telegärtner Inc.</w:t>
      </w:r>
      <w:r>
        <w:rPr>
          <w:rFonts w:ascii="Verdana" w:hAnsi="Verdana"/>
          <w:b w:val="0"/>
          <w:color w:val="000000" w:themeColor="text1"/>
          <w:sz w:val="16"/>
          <w:szCs w:val="16"/>
        </w:rPr>
        <w:t>,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 USA. D</w:t>
      </w:r>
      <w:r>
        <w:rPr>
          <w:rFonts w:ascii="Verdana" w:hAnsi="Verdana"/>
          <w:b w:val="0"/>
          <w:color w:val="000000" w:themeColor="text1"/>
          <w:sz w:val="16"/>
          <w:szCs w:val="16"/>
        </w:rPr>
        <w:t>ie Gruppe erwirtschaftete mit 65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0 Mitarbeitern </w:t>
      </w:r>
      <w:r>
        <w:rPr>
          <w:rFonts w:ascii="Verdana" w:hAnsi="Verdana"/>
          <w:b w:val="0"/>
          <w:color w:val="000000" w:themeColor="text1"/>
          <w:sz w:val="16"/>
          <w:szCs w:val="16"/>
        </w:rPr>
        <w:t>weltweit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 xml:space="preserve"> zuletzt </w:t>
      </w:r>
      <w:r>
        <w:rPr>
          <w:rFonts w:ascii="Verdana" w:hAnsi="Verdana"/>
          <w:b w:val="0"/>
          <w:color w:val="000000" w:themeColor="text1"/>
          <w:sz w:val="16"/>
          <w:szCs w:val="16"/>
        </w:rPr>
        <w:t>über 100</w:t>
      </w:r>
      <w:r w:rsidRPr="00E5202B">
        <w:rPr>
          <w:rFonts w:ascii="Verdana" w:hAnsi="Verdana"/>
          <w:b w:val="0"/>
          <w:color w:val="000000" w:themeColor="text1"/>
          <w:sz w:val="16"/>
          <w:szCs w:val="16"/>
        </w:rPr>
        <w:t> Mio. Euro Umsatz</w:t>
      </w:r>
      <w:r>
        <w:rPr>
          <w:rFonts w:ascii="Verdana" w:hAnsi="Verdana"/>
          <w:b w:val="0"/>
          <w:color w:val="000000" w:themeColor="text1"/>
          <w:sz w:val="16"/>
          <w:szCs w:val="16"/>
        </w:rPr>
        <w:t>.</w:t>
      </w:r>
    </w:p>
    <w:p w14:paraId="40FD3BAC" w14:textId="77777777" w:rsidR="00420FDE" w:rsidRDefault="00420FDE" w:rsidP="0003338B">
      <w:pPr>
        <w:pStyle w:val="Summary"/>
        <w:spacing w:after="0"/>
        <w:ind w:right="113"/>
        <w:jc w:val="left"/>
        <w:rPr>
          <w:rFonts w:ascii="Verdana" w:hAnsi="Verdana"/>
          <w:b w:val="0"/>
          <w:color w:val="000000" w:themeColor="text1"/>
          <w:sz w:val="16"/>
          <w:szCs w:val="16"/>
        </w:rPr>
      </w:pPr>
    </w:p>
    <w:p w14:paraId="252243BC" w14:textId="358E45F4" w:rsidR="00E23C28" w:rsidRPr="0003338B" w:rsidRDefault="00E23C28" w:rsidP="0003338B">
      <w:pPr>
        <w:pStyle w:val="Summary"/>
        <w:spacing w:after="0"/>
        <w:ind w:right="113"/>
        <w:jc w:val="left"/>
        <w:rPr>
          <w:rFonts w:ascii="Verdana" w:hAnsi="Verdana"/>
          <w:b w:val="0"/>
          <w:color w:val="000000" w:themeColor="text1"/>
          <w:sz w:val="16"/>
          <w:szCs w:val="16"/>
        </w:rPr>
      </w:pPr>
    </w:p>
    <w:p w14:paraId="177352FF" w14:textId="76ED7F04" w:rsidR="00C70995" w:rsidRDefault="00C70995" w:rsidP="00CB507F">
      <w:pPr>
        <w:tabs>
          <w:tab w:val="left" w:pos="880"/>
          <w:tab w:val="left" w:pos="1100"/>
        </w:tabs>
        <w:autoSpaceDE w:val="0"/>
        <w:autoSpaceDN w:val="0"/>
        <w:adjustRightInd w:val="0"/>
        <w:rPr>
          <w:rStyle w:val="Link"/>
          <w:rFonts w:ascii="Arial Black" w:hAnsi="Arial Black"/>
          <w:color w:val="000000"/>
          <w:u w:val="none"/>
          <w:lang w:val="de-CH"/>
        </w:rPr>
      </w:pPr>
      <w:r>
        <w:rPr>
          <w:rFonts w:ascii="Arial Black" w:hAnsi="Arial Black"/>
          <w:lang w:val="de-CH"/>
        </w:rPr>
        <w:lastRenderedPageBreak/>
        <w:t xml:space="preserve">Bilderverzeichnis Telegärtner, </w:t>
      </w:r>
      <w:r w:rsidR="006248B1">
        <w:rPr>
          <w:rFonts w:ascii="Arial Black" w:hAnsi="Arial Black"/>
          <w:lang w:val="de-CH"/>
        </w:rPr>
        <w:t>MPO</w:t>
      </w:r>
      <w:r w:rsidR="00C37E2A">
        <w:rPr>
          <w:rFonts w:ascii="Arial Black" w:hAnsi="Arial Black"/>
          <w:lang w:val="de-CH"/>
        </w:rPr>
        <w:t>/MTP</w:t>
      </w:r>
      <w:r w:rsidR="00C37E2A" w:rsidRPr="00C37E2A">
        <w:rPr>
          <w:rFonts w:ascii="Arial Black" w:hAnsi="Arial Black"/>
          <w:vertAlign w:val="superscript"/>
          <w:lang w:val="de-CH"/>
        </w:rPr>
        <w:t>®</w:t>
      </w:r>
      <w:r w:rsidR="00C37E2A">
        <w:rPr>
          <w:rFonts w:ascii="Arial Black" w:hAnsi="Arial Black"/>
          <w:lang w:val="de-CH"/>
        </w:rPr>
        <w:t xml:space="preserve"> 24</w:t>
      </w:r>
      <w:r>
        <w:rPr>
          <w:rFonts w:ascii="Arial Black" w:hAnsi="Arial Black"/>
          <w:lang w:val="de-CH"/>
        </w:rPr>
        <w:br/>
      </w:r>
      <w:r w:rsidRPr="008D7E9E">
        <w:rPr>
          <w:rFonts w:ascii="Arial Black" w:hAnsi="Arial Black"/>
          <w:lang w:val="de-CH"/>
        </w:rPr>
        <w:t xml:space="preserve">Mit 2 Klicks zum Bild unter </w:t>
      </w:r>
      <w:hyperlink r:id="rId11" w:history="1">
        <w:r w:rsidRPr="008D7E9E">
          <w:rPr>
            <w:rStyle w:val="Link"/>
            <w:rFonts w:ascii="Arial Black" w:hAnsi="Arial Black"/>
            <w:color w:val="000000"/>
            <w:u w:val="none"/>
            <w:lang w:val="de-CH"/>
          </w:rPr>
          <w:t>www.pressearbeit.org</w:t>
        </w:r>
      </w:hyperlink>
    </w:p>
    <w:p w14:paraId="04972B0D" w14:textId="77777777" w:rsidR="006045D1" w:rsidRPr="00D55189" w:rsidRDefault="006045D1" w:rsidP="00CB507F">
      <w:pPr>
        <w:tabs>
          <w:tab w:val="left" w:pos="880"/>
          <w:tab w:val="left" w:pos="1100"/>
        </w:tabs>
        <w:autoSpaceDE w:val="0"/>
        <w:autoSpaceDN w:val="0"/>
        <w:adjustRightInd w:val="0"/>
        <w:rPr>
          <w:rFonts w:ascii="Arial Black" w:hAnsi="Arial Black"/>
          <w:sz w:val="6"/>
          <w:szCs w:val="6"/>
          <w:lang w:val="de-CH"/>
        </w:rPr>
      </w:pPr>
    </w:p>
    <w:tbl>
      <w:tblPr>
        <w:tblStyle w:val="Tabellenraster"/>
        <w:tblW w:w="907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1250E5" w:rsidRPr="00AD4472" w14:paraId="103DB643" w14:textId="77777777" w:rsidTr="00335E55">
        <w:tc>
          <w:tcPr>
            <w:tcW w:w="9072" w:type="dxa"/>
          </w:tcPr>
          <w:p w14:paraId="22B79D94" w14:textId="7EA15587" w:rsidR="001250E5" w:rsidRPr="00AD4472" w:rsidRDefault="00D27511" w:rsidP="00335E55">
            <w:pPr>
              <w:tabs>
                <w:tab w:val="left" w:pos="1100"/>
              </w:tabs>
              <w:autoSpaceDE w:val="0"/>
              <w:autoSpaceDN w:val="0"/>
              <w:adjustRightInd w:val="0"/>
              <w:spacing w:before="240"/>
              <w:ind w:firstLine="10"/>
              <w:jc w:val="center"/>
              <w:rPr>
                <w:rFonts w:ascii="Verdana" w:hAnsi="Verdana"/>
                <w:sz w:val="16"/>
                <w:szCs w:val="16"/>
                <w:lang w:bidi="x-none"/>
              </w:rPr>
            </w:pPr>
            <w:r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 wp14:anchorId="6F6FB7B0" wp14:editId="56726BE0">
                  <wp:extent cx="5621655" cy="3352800"/>
                  <wp:effectExtent l="0" t="0" r="0" b="0"/>
                  <wp:docPr id="12" name="Bild 12" descr="Server_Daten:Alle:01 KUNDEN:  INDUSTRIE-D:10731 TELEGÄRTNER:01 TG_ PRESSEARBEIT:85 TG_MPO-24:BILDER THUMBS:85-001 TG_MPO-MTP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rver_Daten:Alle:01 KUNDEN:  INDUSTRIE-D:10731 TELEGÄRTNER:01 TG_ PRESSEARBEIT:85 TG_MPO-24:BILDER THUMBS:85-001 TG_MPO-MTP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1655" cy="335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31D08C" w14:textId="0FC0A450" w:rsidR="001250E5" w:rsidRPr="00AD4472" w:rsidRDefault="006F349F" w:rsidP="00323CD9">
            <w:pPr>
              <w:autoSpaceDE w:val="0"/>
              <w:autoSpaceDN w:val="0"/>
              <w:adjustRightInd w:val="0"/>
              <w:ind w:left="72" w:right="72"/>
              <w:jc w:val="center"/>
              <w:rPr>
                <w:rFonts w:ascii="Verdana" w:hAnsi="Verdana"/>
                <w:sz w:val="16"/>
                <w:szCs w:val="16"/>
              </w:rPr>
            </w:pPr>
            <w:r w:rsidRPr="00AD4472">
              <w:rPr>
                <w:rFonts w:ascii="Verdana" w:hAnsi="Verdana"/>
                <w:sz w:val="16"/>
                <w:szCs w:val="16"/>
                <w:lang w:bidi="x-none"/>
              </w:rPr>
              <w:t>Bild Nr. 8</w:t>
            </w:r>
            <w:r w:rsidR="006248B1" w:rsidRPr="00AD4472">
              <w:rPr>
                <w:rFonts w:ascii="Verdana" w:hAnsi="Verdana"/>
                <w:sz w:val="16"/>
                <w:szCs w:val="16"/>
                <w:lang w:bidi="x-none"/>
              </w:rPr>
              <w:t>5</w:t>
            </w:r>
            <w:r w:rsidR="001250E5" w:rsidRPr="00AD4472">
              <w:rPr>
                <w:rFonts w:ascii="Verdana" w:hAnsi="Verdana"/>
                <w:sz w:val="16"/>
                <w:szCs w:val="16"/>
                <w:lang w:bidi="x-none"/>
              </w:rPr>
              <w:t>-01</w:t>
            </w:r>
            <w:r w:rsidR="00732940" w:rsidRPr="00AD4472">
              <w:rPr>
                <w:rFonts w:ascii="Verdana" w:hAnsi="Verdana"/>
                <w:sz w:val="16"/>
                <w:szCs w:val="16"/>
                <w:lang w:bidi="x-none"/>
              </w:rPr>
              <w:t xml:space="preserve"> TG_.jpg.</w:t>
            </w:r>
            <w:r w:rsidR="003D45B3">
              <w:rPr>
                <w:rFonts w:ascii="Verdana" w:hAnsi="Verdana"/>
                <w:sz w:val="16"/>
                <w:szCs w:val="16"/>
                <w:lang w:bidi="x-none"/>
              </w:rPr>
              <w:t xml:space="preserve"> </w:t>
            </w:r>
            <w:r w:rsidR="003548E1" w:rsidRPr="00AD4472">
              <w:rPr>
                <w:rFonts w:ascii="Verdana" w:hAnsi="Verdana"/>
                <w:sz w:val="16"/>
                <w:szCs w:val="16"/>
              </w:rPr>
              <w:t>Neu</w:t>
            </w:r>
            <w:r w:rsidR="00B9554E" w:rsidRPr="00AD4472">
              <w:rPr>
                <w:rFonts w:ascii="Verdana" w:hAnsi="Verdana"/>
                <w:sz w:val="16"/>
                <w:szCs w:val="16"/>
              </w:rPr>
              <w:t xml:space="preserve"> von Telegärtner</w:t>
            </w:r>
            <w:r w:rsidR="00AD4472" w:rsidRPr="00AD4472">
              <w:rPr>
                <w:rFonts w:ascii="Verdana" w:hAnsi="Verdana"/>
                <w:sz w:val="16"/>
                <w:szCs w:val="16"/>
              </w:rPr>
              <w:t xml:space="preserve"> auf der Light + </w:t>
            </w:r>
            <w:proofErr w:type="spellStart"/>
            <w:r w:rsidR="00AD4472" w:rsidRPr="00AD4472">
              <w:rPr>
                <w:rFonts w:ascii="Verdana" w:hAnsi="Verdana"/>
                <w:sz w:val="16"/>
                <w:szCs w:val="16"/>
              </w:rPr>
              <w:t>Building</w:t>
            </w:r>
            <w:proofErr w:type="spellEnd"/>
            <w:r w:rsidR="00B9554E" w:rsidRPr="00AD4472">
              <w:rPr>
                <w:rFonts w:ascii="Verdana" w:hAnsi="Verdana"/>
                <w:sz w:val="16"/>
                <w:szCs w:val="16"/>
              </w:rPr>
              <w:t>:</w:t>
            </w:r>
            <w:r w:rsidR="00AD4472" w:rsidRPr="00AD4472">
              <w:rPr>
                <w:rFonts w:ascii="Verdana" w:hAnsi="Verdana"/>
                <w:sz w:val="16"/>
                <w:szCs w:val="16"/>
              </w:rPr>
              <w:t xml:space="preserve"> MPO/MTP</w:t>
            </w:r>
            <w:r w:rsidR="00AD4472" w:rsidRPr="00AD4472">
              <w:rPr>
                <w:rFonts w:ascii="Verdana" w:hAnsi="Verdana"/>
                <w:sz w:val="16"/>
                <w:szCs w:val="16"/>
                <w:vertAlign w:val="superscript"/>
              </w:rPr>
              <w:t>®</w:t>
            </w:r>
            <w:r w:rsidR="00F51821">
              <w:rPr>
                <w:rFonts w:ascii="Verdana" w:hAnsi="Verdana"/>
                <w:sz w:val="16"/>
                <w:szCs w:val="16"/>
              </w:rPr>
              <w:t>-</w:t>
            </w:r>
            <w:r w:rsidR="00AD4472" w:rsidRPr="00AD4472">
              <w:rPr>
                <w:rFonts w:ascii="Verdana" w:hAnsi="Verdana"/>
                <w:sz w:val="16"/>
                <w:szCs w:val="16"/>
              </w:rPr>
              <w:t>24 Verkabelungssystem für Glasfaserverbindungen</w:t>
            </w:r>
            <w:r w:rsidR="00D27511">
              <w:rPr>
                <w:rFonts w:ascii="Verdana" w:hAnsi="Verdana"/>
                <w:sz w:val="16"/>
                <w:szCs w:val="16"/>
              </w:rPr>
              <w:t>.</w:t>
            </w:r>
          </w:p>
          <w:p w14:paraId="3E1A4108" w14:textId="77777777" w:rsidR="001250E5" w:rsidRPr="00AD4472" w:rsidRDefault="001250E5" w:rsidP="00036143">
            <w:pPr>
              <w:tabs>
                <w:tab w:val="left" w:pos="1100"/>
              </w:tabs>
              <w:autoSpaceDE w:val="0"/>
              <w:autoSpaceDN w:val="0"/>
              <w:adjustRightInd w:val="0"/>
              <w:ind w:firstLine="11"/>
              <w:jc w:val="center"/>
              <w:rPr>
                <w:rFonts w:ascii="Verdana" w:hAnsi="Verdana"/>
                <w:sz w:val="16"/>
                <w:szCs w:val="16"/>
                <w:lang w:bidi="x-none"/>
              </w:rPr>
            </w:pPr>
          </w:p>
        </w:tc>
      </w:tr>
    </w:tbl>
    <w:p w14:paraId="0B9F1A7C" w14:textId="77777777" w:rsidR="00C70995" w:rsidRPr="00185539" w:rsidRDefault="00C70995" w:rsidP="00185539">
      <w:pPr>
        <w:pStyle w:val="BetreffBrief"/>
        <w:spacing w:before="0"/>
        <w:ind w:right="4224"/>
        <w:rPr>
          <w:sz w:val="4"/>
          <w:szCs w:val="4"/>
        </w:rPr>
      </w:pPr>
    </w:p>
    <w:sectPr w:rsidR="00C70995" w:rsidRPr="00185539" w:rsidSect="006A1DDA">
      <w:headerReference w:type="default" r:id="rId12"/>
      <w:footerReference w:type="default" r:id="rId13"/>
      <w:headerReference w:type="first" r:id="rId14"/>
      <w:footerReference w:type="first" r:id="rId15"/>
      <w:pgSz w:w="11879" w:h="16817"/>
      <w:pgMar w:top="2268" w:right="1247" w:bottom="1304" w:left="1418" w:header="1134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AA510D" w14:textId="77777777" w:rsidR="003D45B3" w:rsidRDefault="003D45B3">
      <w:r>
        <w:separator/>
      </w:r>
    </w:p>
  </w:endnote>
  <w:endnote w:type="continuationSeparator" w:id="0">
    <w:p w14:paraId="35F85604" w14:textId="77777777" w:rsidR="003D45B3" w:rsidRDefault="003D4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 Frutiger Light">
    <w:altName w:val="Verdana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287" w:usb1="00000000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FrutigerNext LT RegularCn">
    <w:altName w:val="Verdana"/>
    <w:panose1 w:val="00000000000000000000"/>
    <w:charset w:val="C8"/>
    <w:family w:val="auto"/>
    <w:notTrueType/>
    <w:pitch w:val="variable"/>
    <w:sig w:usb0="00000083" w:usb1="00000000" w:usb2="00000000" w:usb3="00000000" w:csb0="00000009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AC031" w14:textId="77777777" w:rsidR="003D45B3" w:rsidRPr="009F264C" w:rsidRDefault="003D45B3" w:rsidP="00340129">
    <w:pPr>
      <w:pStyle w:val="Fuzeile"/>
      <w:pBdr>
        <w:top w:val="single" w:sz="2" w:space="1" w:color="auto"/>
      </w:pBdr>
      <w:tabs>
        <w:tab w:val="center" w:pos="4510"/>
      </w:tabs>
      <w:rPr>
        <w:rFonts w:ascii="Verdana" w:hAnsi="Verdana"/>
        <w:sz w:val="14"/>
      </w:rPr>
    </w:pPr>
    <w:r w:rsidRPr="001F03CD">
      <w:rPr>
        <w:rFonts w:ascii="Verdana" w:hAnsi="Verdana"/>
        <w:sz w:val="14"/>
      </w:rPr>
      <w:t>Erstellt durch SUXES GmbH,</w:t>
    </w:r>
    <w:r w:rsidRPr="001F03CD">
      <w:rPr>
        <w:rFonts w:ascii="Verdana" w:hAnsi="Verdana"/>
        <w:sz w:val="14"/>
      </w:rPr>
      <w:tab/>
      <w:t xml:space="preserve">Seite </w:t>
    </w:r>
    <w:r w:rsidRPr="001F03CD">
      <w:rPr>
        <w:rStyle w:val="Seitenzahl"/>
        <w:rFonts w:ascii="Verdana" w:hAnsi="Verdana"/>
        <w:sz w:val="14"/>
      </w:rPr>
      <w:fldChar w:fldCharType="begin"/>
    </w:r>
    <w:r w:rsidRPr="001F03CD">
      <w:rPr>
        <w:rStyle w:val="Seitenzahl"/>
        <w:rFonts w:ascii="Verdana" w:hAnsi="Verdana"/>
        <w:sz w:val="14"/>
      </w:rPr>
      <w:instrText xml:space="preserve"> </w:instrText>
    </w:r>
    <w:r>
      <w:rPr>
        <w:rStyle w:val="Seitenzahl"/>
        <w:rFonts w:ascii="Verdana" w:hAnsi="Verdana"/>
        <w:sz w:val="14"/>
      </w:rPr>
      <w:instrText>PAGE</w:instrText>
    </w:r>
    <w:r w:rsidRPr="001F03CD">
      <w:rPr>
        <w:rStyle w:val="Seitenzahl"/>
        <w:rFonts w:ascii="Verdana" w:hAnsi="Verdana"/>
        <w:sz w:val="14"/>
      </w:rPr>
      <w:instrText xml:space="preserve"> </w:instrText>
    </w:r>
    <w:r w:rsidRPr="001F03CD">
      <w:rPr>
        <w:rStyle w:val="Seitenzahl"/>
        <w:rFonts w:ascii="Verdana" w:hAnsi="Verdana"/>
        <w:sz w:val="14"/>
      </w:rPr>
      <w:fldChar w:fldCharType="separate"/>
    </w:r>
    <w:r w:rsidR="005C4E90">
      <w:rPr>
        <w:rStyle w:val="Seitenzahl"/>
        <w:rFonts w:ascii="Verdana" w:hAnsi="Verdana"/>
        <w:noProof/>
        <w:sz w:val="14"/>
      </w:rPr>
      <w:t>2</w:t>
    </w:r>
    <w:r w:rsidRPr="001F03CD">
      <w:rPr>
        <w:rStyle w:val="Seitenzahl"/>
        <w:rFonts w:ascii="Verdana" w:hAnsi="Verdana"/>
        <w:sz w:val="14"/>
      </w:rPr>
      <w:fldChar w:fldCharType="end"/>
    </w:r>
    <w:r w:rsidRPr="001F03CD">
      <w:rPr>
        <w:rStyle w:val="Seitenzahl"/>
        <w:rFonts w:ascii="Verdana" w:hAnsi="Verdana"/>
        <w:sz w:val="14"/>
      </w:rPr>
      <w:t xml:space="preserve"> von </w:t>
    </w:r>
    <w:r w:rsidRPr="001F03CD">
      <w:rPr>
        <w:rStyle w:val="Seitenzahl"/>
        <w:rFonts w:ascii="Verdana" w:hAnsi="Verdana"/>
        <w:sz w:val="14"/>
      </w:rPr>
      <w:fldChar w:fldCharType="begin"/>
    </w:r>
    <w:r w:rsidRPr="001F03CD">
      <w:rPr>
        <w:rStyle w:val="Seitenzahl"/>
        <w:rFonts w:ascii="Verdana" w:hAnsi="Verdana"/>
        <w:sz w:val="14"/>
      </w:rPr>
      <w:instrText xml:space="preserve"> </w:instrText>
    </w:r>
    <w:r>
      <w:rPr>
        <w:rStyle w:val="Seitenzahl"/>
        <w:rFonts w:ascii="Verdana" w:hAnsi="Verdana"/>
        <w:sz w:val="14"/>
      </w:rPr>
      <w:instrText>NUMPAGES</w:instrText>
    </w:r>
    <w:r w:rsidRPr="001F03CD">
      <w:rPr>
        <w:rStyle w:val="Seitenzahl"/>
        <w:rFonts w:ascii="Verdana" w:hAnsi="Verdana"/>
        <w:sz w:val="14"/>
      </w:rPr>
      <w:instrText xml:space="preserve"> </w:instrText>
    </w:r>
    <w:r w:rsidRPr="001F03CD">
      <w:rPr>
        <w:rStyle w:val="Seitenzahl"/>
        <w:rFonts w:ascii="Verdana" w:hAnsi="Verdana"/>
        <w:sz w:val="14"/>
      </w:rPr>
      <w:fldChar w:fldCharType="separate"/>
    </w:r>
    <w:r w:rsidR="005C4E90">
      <w:rPr>
        <w:rStyle w:val="Seitenzahl"/>
        <w:rFonts w:ascii="Verdana" w:hAnsi="Verdana"/>
        <w:noProof/>
        <w:sz w:val="14"/>
      </w:rPr>
      <w:t>3</w:t>
    </w:r>
    <w:r w:rsidRPr="001F03CD">
      <w:rPr>
        <w:rStyle w:val="Seitenzahl"/>
        <w:rFonts w:ascii="Verdana" w:hAnsi="Verdana"/>
        <w:sz w:val="14"/>
      </w:rPr>
      <w:fldChar w:fldCharType="end"/>
    </w:r>
    <w:r w:rsidRPr="001F03CD">
      <w:rPr>
        <w:rStyle w:val="Seitenzahl"/>
        <w:rFonts w:ascii="Verdana" w:hAnsi="Verdana"/>
        <w:sz w:val="14"/>
      </w:rPr>
      <w:tab/>
      <w:t xml:space="preserve">Tel. +49 (0)711 / </w:t>
    </w:r>
    <w:r>
      <w:rPr>
        <w:rStyle w:val="Seitenzahl"/>
        <w:rFonts w:ascii="Verdana" w:hAnsi="Verdana"/>
        <w:sz w:val="14"/>
      </w:rPr>
      <w:t>410 68 21</w:t>
    </w:r>
    <w:r w:rsidRPr="001F03CD">
      <w:rPr>
        <w:rStyle w:val="Seitenzahl"/>
        <w:rFonts w:ascii="Verdana" w:hAnsi="Verdana"/>
        <w:sz w:val="14"/>
      </w:rPr>
      <w:t>-0</w:t>
    </w:r>
    <w:r w:rsidRPr="001F03CD">
      <w:rPr>
        <w:rStyle w:val="Seitenzahl"/>
        <w:rFonts w:ascii="Verdana" w:hAnsi="Verdana"/>
        <w:sz w:val="14"/>
      </w:rPr>
      <w:br/>
    </w:r>
    <w:r>
      <w:rPr>
        <w:rStyle w:val="Seitenzahl"/>
        <w:rFonts w:ascii="Verdana" w:hAnsi="Verdana"/>
        <w:sz w:val="14"/>
      </w:rPr>
      <w:t>Endersbacher</w:t>
    </w:r>
    <w:r w:rsidRPr="002C3B6D">
      <w:rPr>
        <w:rStyle w:val="Seitenzahl"/>
        <w:rFonts w:ascii="Verdana" w:hAnsi="Verdana"/>
        <w:sz w:val="14"/>
      </w:rPr>
      <w:t xml:space="preserve"> Straße </w:t>
    </w:r>
    <w:r>
      <w:rPr>
        <w:rStyle w:val="Seitenzahl"/>
        <w:rFonts w:ascii="Verdana" w:hAnsi="Verdana"/>
        <w:sz w:val="14"/>
      </w:rPr>
      <w:t>69</w:t>
    </w:r>
    <w:r w:rsidRPr="002C3B6D">
      <w:rPr>
        <w:rStyle w:val="Seitenzahl"/>
        <w:rFonts w:ascii="Verdana" w:hAnsi="Verdana"/>
        <w:sz w:val="14"/>
      </w:rPr>
      <w:t xml:space="preserve">, </w:t>
    </w:r>
    <w:r w:rsidRPr="001F03CD">
      <w:rPr>
        <w:rStyle w:val="Seitenzahl"/>
        <w:rFonts w:ascii="Verdana" w:hAnsi="Verdana"/>
        <w:sz w:val="14"/>
      </w:rPr>
      <w:t>70</w:t>
    </w:r>
    <w:r>
      <w:rPr>
        <w:rStyle w:val="Seitenzahl"/>
        <w:rFonts w:ascii="Verdana" w:hAnsi="Verdana"/>
        <w:sz w:val="14"/>
      </w:rPr>
      <w:t>374</w:t>
    </w:r>
    <w:r w:rsidRPr="001F03CD">
      <w:rPr>
        <w:rStyle w:val="Seitenzahl"/>
        <w:rFonts w:ascii="Verdana" w:hAnsi="Verdana"/>
        <w:sz w:val="14"/>
      </w:rPr>
      <w:t xml:space="preserve"> </w:t>
    </w:r>
    <w:r>
      <w:rPr>
        <w:rStyle w:val="Seitenzahl"/>
        <w:rFonts w:ascii="Verdana" w:hAnsi="Verdana"/>
        <w:sz w:val="14"/>
      </w:rPr>
      <w:t>Stuttgart</w:t>
    </w:r>
    <w:r w:rsidRPr="002C3B6D">
      <w:rPr>
        <w:rStyle w:val="Seitenzahl"/>
        <w:rFonts w:ascii="Verdana" w:hAnsi="Verdana"/>
        <w:sz w:val="14"/>
      </w:rPr>
      <w:tab/>
    </w:r>
    <w:r w:rsidRPr="002C3B6D">
      <w:rPr>
        <w:rStyle w:val="Seitenzahl"/>
        <w:rFonts w:ascii="Verdana" w:hAnsi="Verdana"/>
        <w:sz w:val="14"/>
      </w:rPr>
      <w:tab/>
    </w:r>
    <w:r w:rsidRPr="002C3B6D">
      <w:rPr>
        <w:rStyle w:val="Seitenzahl"/>
        <w:rFonts w:ascii="Verdana" w:hAnsi="Verdana"/>
        <w:sz w:val="14"/>
      </w:rPr>
      <w:tab/>
    </w:r>
    <w:hyperlink r:id="rId1" w:history="1">
      <w:r w:rsidRPr="002C3B6D">
        <w:rPr>
          <w:rStyle w:val="Link"/>
          <w:rFonts w:ascii="Verdana" w:hAnsi="Verdana"/>
          <w:color w:val="000000"/>
          <w:sz w:val="14"/>
          <w:u w:val="none"/>
        </w:rPr>
        <w:t>info@suxes.de</w:t>
      </w:r>
    </w:hyperlink>
    <w:r w:rsidRPr="002C3B6D">
      <w:rPr>
        <w:rStyle w:val="Seitenzahl"/>
        <w:rFonts w:ascii="Verdana" w:hAnsi="Verdana"/>
        <w:sz w:val="14"/>
      </w:rPr>
      <w:t>, www.suxes.de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6753EF" w14:textId="77777777" w:rsidR="003D45B3" w:rsidRPr="009F264C" w:rsidRDefault="003D45B3" w:rsidP="00340129">
    <w:pPr>
      <w:pStyle w:val="Fuzeile"/>
      <w:pBdr>
        <w:top w:val="single" w:sz="2" w:space="1" w:color="auto"/>
      </w:pBdr>
      <w:tabs>
        <w:tab w:val="center" w:pos="4510"/>
      </w:tabs>
      <w:rPr>
        <w:rFonts w:ascii="Verdana" w:hAnsi="Verdana"/>
        <w:sz w:val="14"/>
      </w:rPr>
    </w:pPr>
    <w:r w:rsidRPr="001F03CD">
      <w:rPr>
        <w:rFonts w:ascii="Verdana" w:hAnsi="Verdana"/>
        <w:sz w:val="14"/>
      </w:rPr>
      <w:t>Erstellt durch SUXES GmbH,</w:t>
    </w:r>
    <w:r w:rsidRPr="001F03CD">
      <w:rPr>
        <w:rFonts w:ascii="Verdana" w:hAnsi="Verdana"/>
        <w:sz w:val="14"/>
      </w:rPr>
      <w:tab/>
      <w:t xml:space="preserve">Seite </w:t>
    </w:r>
    <w:r w:rsidRPr="001F03CD">
      <w:rPr>
        <w:rStyle w:val="Seitenzahl"/>
        <w:rFonts w:ascii="Verdana" w:hAnsi="Verdana"/>
        <w:sz w:val="14"/>
      </w:rPr>
      <w:fldChar w:fldCharType="begin"/>
    </w:r>
    <w:r w:rsidRPr="001F03CD">
      <w:rPr>
        <w:rStyle w:val="Seitenzahl"/>
        <w:rFonts w:ascii="Verdana" w:hAnsi="Verdana"/>
        <w:sz w:val="14"/>
      </w:rPr>
      <w:instrText xml:space="preserve"> </w:instrText>
    </w:r>
    <w:r>
      <w:rPr>
        <w:rStyle w:val="Seitenzahl"/>
        <w:rFonts w:ascii="Verdana" w:hAnsi="Verdana"/>
        <w:sz w:val="14"/>
      </w:rPr>
      <w:instrText>PAGE</w:instrText>
    </w:r>
    <w:r w:rsidRPr="001F03CD">
      <w:rPr>
        <w:rStyle w:val="Seitenzahl"/>
        <w:rFonts w:ascii="Verdana" w:hAnsi="Verdana"/>
        <w:sz w:val="14"/>
      </w:rPr>
      <w:instrText xml:space="preserve"> </w:instrText>
    </w:r>
    <w:r w:rsidRPr="001F03CD">
      <w:rPr>
        <w:rStyle w:val="Seitenzahl"/>
        <w:rFonts w:ascii="Verdana" w:hAnsi="Verdana"/>
        <w:sz w:val="14"/>
      </w:rPr>
      <w:fldChar w:fldCharType="separate"/>
    </w:r>
    <w:r w:rsidR="005C4E90">
      <w:rPr>
        <w:rStyle w:val="Seitenzahl"/>
        <w:rFonts w:ascii="Verdana" w:hAnsi="Verdana"/>
        <w:noProof/>
        <w:sz w:val="14"/>
      </w:rPr>
      <w:t>1</w:t>
    </w:r>
    <w:r w:rsidRPr="001F03CD">
      <w:rPr>
        <w:rStyle w:val="Seitenzahl"/>
        <w:rFonts w:ascii="Verdana" w:hAnsi="Verdana"/>
        <w:sz w:val="14"/>
      </w:rPr>
      <w:fldChar w:fldCharType="end"/>
    </w:r>
    <w:r w:rsidRPr="001F03CD">
      <w:rPr>
        <w:rStyle w:val="Seitenzahl"/>
        <w:rFonts w:ascii="Verdana" w:hAnsi="Verdana"/>
        <w:sz w:val="14"/>
      </w:rPr>
      <w:t xml:space="preserve"> von </w:t>
    </w:r>
    <w:r w:rsidRPr="001F03CD">
      <w:rPr>
        <w:rStyle w:val="Seitenzahl"/>
        <w:rFonts w:ascii="Verdana" w:hAnsi="Verdana"/>
        <w:sz w:val="14"/>
      </w:rPr>
      <w:fldChar w:fldCharType="begin"/>
    </w:r>
    <w:r w:rsidRPr="001F03CD">
      <w:rPr>
        <w:rStyle w:val="Seitenzahl"/>
        <w:rFonts w:ascii="Verdana" w:hAnsi="Verdana"/>
        <w:sz w:val="14"/>
      </w:rPr>
      <w:instrText xml:space="preserve"> </w:instrText>
    </w:r>
    <w:r>
      <w:rPr>
        <w:rStyle w:val="Seitenzahl"/>
        <w:rFonts w:ascii="Verdana" w:hAnsi="Verdana"/>
        <w:sz w:val="14"/>
      </w:rPr>
      <w:instrText>NUMPAGES</w:instrText>
    </w:r>
    <w:r w:rsidRPr="001F03CD">
      <w:rPr>
        <w:rStyle w:val="Seitenzahl"/>
        <w:rFonts w:ascii="Verdana" w:hAnsi="Verdana"/>
        <w:sz w:val="14"/>
      </w:rPr>
      <w:instrText xml:space="preserve"> </w:instrText>
    </w:r>
    <w:r w:rsidRPr="001F03CD">
      <w:rPr>
        <w:rStyle w:val="Seitenzahl"/>
        <w:rFonts w:ascii="Verdana" w:hAnsi="Verdana"/>
        <w:sz w:val="14"/>
      </w:rPr>
      <w:fldChar w:fldCharType="separate"/>
    </w:r>
    <w:r w:rsidR="005C4E90">
      <w:rPr>
        <w:rStyle w:val="Seitenzahl"/>
        <w:rFonts w:ascii="Verdana" w:hAnsi="Verdana"/>
        <w:noProof/>
        <w:sz w:val="14"/>
      </w:rPr>
      <w:t>3</w:t>
    </w:r>
    <w:r w:rsidRPr="001F03CD">
      <w:rPr>
        <w:rStyle w:val="Seitenzahl"/>
        <w:rFonts w:ascii="Verdana" w:hAnsi="Verdana"/>
        <w:sz w:val="14"/>
      </w:rPr>
      <w:fldChar w:fldCharType="end"/>
    </w:r>
    <w:r w:rsidRPr="001F03CD">
      <w:rPr>
        <w:rStyle w:val="Seitenzahl"/>
        <w:rFonts w:ascii="Verdana" w:hAnsi="Verdana"/>
        <w:sz w:val="14"/>
      </w:rPr>
      <w:tab/>
      <w:t xml:space="preserve">Tel. +49 (0)711 / </w:t>
    </w:r>
    <w:r>
      <w:rPr>
        <w:rStyle w:val="Seitenzahl"/>
        <w:rFonts w:ascii="Verdana" w:hAnsi="Verdana"/>
        <w:sz w:val="14"/>
      </w:rPr>
      <w:t>410 68 21</w:t>
    </w:r>
    <w:r w:rsidRPr="001F03CD">
      <w:rPr>
        <w:rStyle w:val="Seitenzahl"/>
        <w:rFonts w:ascii="Verdana" w:hAnsi="Verdana"/>
        <w:sz w:val="14"/>
      </w:rPr>
      <w:t>-0</w:t>
    </w:r>
    <w:r w:rsidRPr="001F03CD">
      <w:rPr>
        <w:rStyle w:val="Seitenzahl"/>
        <w:rFonts w:ascii="Verdana" w:hAnsi="Verdana"/>
        <w:sz w:val="14"/>
      </w:rPr>
      <w:br/>
    </w:r>
    <w:r>
      <w:rPr>
        <w:rStyle w:val="Seitenzahl"/>
        <w:rFonts w:ascii="Verdana" w:hAnsi="Verdana"/>
        <w:sz w:val="14"/>
      </w:rPr>
      <w:t>Endersbacher</w:t>
    </w:r>
    <w:r w:rsidRPr="002C3B6D">
      <w:rPr>
        <w:rStyle w:val="Seitenzahl"/>
        <w:rFonts w:ascii="Verdana" w:hAnsi="Verdana"/>
        <w:sz w:val="14"/>
      </w:rPr>
      <w:t xml:space="preserve"> Straße </w:t>
    </w:r>
    <w:r>
      <w:rPr>
        <w:rStyle w:val="Seitenzahl"/>
        <w:rFonts w:ascii="Verdana" w:hAnsi="Verdana"/>
        <w:sz w:val="14"/>
      </w:rPr>
      <w:t>69</w:t>
    </w:r>
    <w:r w:rsidRPr="002C3B6D">
      <w:rPr>
        <w:rStyle w:val="Seitenzahl"/>
        <w:rFonts w:ascii="Verdana" w:hAnsi="Verdana"/>
        <w:sz w:val="14"/>
      </w:rPr>
      <w:t xml:space="preserve">, </w:t>
    </w:r>
    <w:r w:rsidRPr="001F03CD">
      <w:rPr>
        <w:rStyle w:val="Seitenzahl"/>
        <w:rFonts w:ascii="Verdana" w:hAnsi="Verdana"/>
        <w:sz w:val="14"/>
      </w:rPr>
      <w:t>70</w:t>
    </w:r>
    <w:r>
      <w:rPr>
        <w:rStyle w:val="Seitenzahl"/>
        <w:rFonts w:ascii="Verdana" w:hAnsi="Verdana"/>
        <w:sz w:val="14"/>
      </w:rPr>
      <w:t>374</w:t>
    </w:r>
    <w:r w:rsidRPr="001F03CD">
      <w:rPr>
        <w:rStyle w:val="Seitenzahl"/>
        <w:rFonts w:ascii="Verdana" w:hAnsi="Verdana"/>
        <w:sz w:val="14"/>
      </w:rPr>
      <w:t xml:space="preserve"> </w:t>
    </w:r>
    <w:r>
      <w:rPr>
        <w:rStyle w:val="Seitenzahl"/>
        <w:rFonts w:ascii="Verdana" w:hAnsi="Verdana"/>
        <w:sz w:val="14"/>
      </w:rPr>
      <w:t>Stuttgart</w:t>
    </w:r>
    <w:r w:rsidRPr="002C3B6D">
      <w:rPr>
        <w:rStyle w:val="Seitenzahl"/>
        <w:rFonts w:ascii="Verdana" w:hAnsi="Verdana"/>
        <w:sz w:val="14"/>
      </w:rPr>
      <w:tab/>
    </w:r>
    <w:r w:rsidRPr="002C3B6D">
      <w:rPr>
        <w:rStyle w:val="Seitenzahl"/>
        <w:rFonts w:ascii="Verdana" w:hAnsi="Verdana"/>
        <w:sz w:val="14"/>
      </w:rPr>
      <w:tab/>
    </w:r>
    <w:r w:rsidRPr="002C3B6D">
      <w:rPr>
        <w:rStyle w:val="Seitenzahl"/>
        <w:rFonts w:ascii="Verdana" w:hAnsi="Verdana"/>
        <w:sz w:val="14"/>
      </w:rPr>
      <w:tab/>
    </w:r>
    <w:hyperlink r:id="rId1" w:history="1">
      <w:r w:rsidRPr="002C3B6D">
        <w:rPr>
          <w:rStyle w:val="Link"/>
          <w:rFonts w:ascii="Verdana" w:hAnsi="Verdana"/>
          <w:color w:val="000000"/>
          <w:sz w:val="14"/>
          <w:u w:val="none"/>
        </w:rPr>
        <w:t>info@suxes.de</w:t>
      </w:r>
    </w:hyperlink>
    <w:r w:rsidRPr="002C3B6D">
      <w:rPr>
        <w:rStyle w:val="Seitenzahl"/>
        <w:rFonts w:ascii="Verdana" w:hAnsi="Verdana"/>
        <w:sz w:val="14"/>
      </w:rPr>
      <w:t>, www.suxes.de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36C56B" w14:textId="77777777" w:rsidR="003D45B3" w:rsidRDefault="003D45B3">
      <w:r>
        <w:separator/>
      </w:r>
    </w:p>
  </w:footnote>
  <w:footnote w:type="continuationSeparator" w:id="0">
    <w:p w14:paraId="36755E54" w14:textId="77777777" w:rsidR="003D45B3" w:rsidRDefault="003D45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4D6109" w14:textId="77777777" w:rsidR="003D45B3" w:rsidRDefault="003D45B3">
    <w:pPr>
      <w:pStyle w:val="Kopfzeile"/>
    </w:pPr>
    <w:r>
      <w:rPr>
        <w:noProof/>
      </w:rPr>
      <w:drawing>
        <wp:inline distT="0" distB="0" distL="0" distR="0" wp14:anchorId="58C91E56" wp14:editId="369DB24B">
          <wp:extent cx="973455" cy="457200"/>
          <wp:effectExtent l="0" t="0" r="0" b="0"/>
          <wp:docPr id="3" name="Bild 3" descr="LOGOs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s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5ACDB40C" wp14:editId="2081112B">
          <wp:extent cx="2040255" cy="719455"/>
          <wp:effectExtent l="0" t="0" r="0" b="0"/>
          <wp:docPr id="4" name="Bild 4" descr="Logo_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4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025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906924" w14:textId="77777777" w:rsidR="003D45B3" w:rsidRDefault="003D45B3">
    <w:pPr>
      <w:pStyle w:val="Kopfzeile"/>
      <w:pBdr>
        <w:top w:val="single" w:sz="2" w:space="1" w:color="auto"/>
      </w:pBdr>
      <w:spacing w:before="480"/>
    </w:pPr>
  </w:p>
  <w:p w14:paraId="721E5FDE" w14:textId="77777777" w:rsidR="003D45B3" w:rsidRPr="008D5CDF" w:rsidRDefault="003D45B3" w:rsidP="00C70995">
    <w:pPr>
      <w:pStyle w:val="Kopfzeil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4A00A1" w14:textId="77777777" w:rsidR="003D45B3" w:rsidRDefault="003D45B3">
    <w:pPr>
      <w:pStyle w:val="Kopfzeile"/>
    </w:pPr>
    <w:r>
      <w:rPr>
        <w:noProof/>
      </w:rPr>
      <w:drawing>
        <wp:inline distT="0" distB="0" distL="0" distR="0" wp14:anchorId="127C6C2D" wp14:editId="4A4EADC0">
          <wp:extent cx="973455" cy="457200"/>
          <wp:effectExtent l="0" t="0" r="0" b="0"/>
          <wp:docPr id="1" name="Bild 1" descr="LOGOs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476C6974" wp14:editId="251664A7">
          <wp:extent cx="2040255" cy="719455"/>
          <wp:effectExtent l="0" t="0" r="0" b="0"/>
          <wp:docPr id="2" name="Bild 2" descr="Logo_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4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025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06ECB1" w14:textId="77777777" w:rsidR="003D45B3" w:rsidRPr="008D5CDF" w:rsidRDefault="003D45B3" w:rsidP="00C70995">
    <w:pPr>
      <w:pStyle w:val="Kopfzeile"/>
    </w:pPr>
  </w:p>
  <w:p w14:paraId="38B311BA" w14:textId="77777777" w:rsidR="003D45B3" w:rsidRPr="008D5CDF" w:rsidRDefault="003D45B3" w:rsidP="00C70995">
    <w:pPr>
      <w:pStyle w:val="Kopfzeil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singleLevel"/>
    <w:tmpl w:val="000F04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D033A3D"/>
    <w:multiLevelType w:val="multilevel"/>
    <w:tmpl w:val="E000F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</w:num>
  <w:num w:numId="3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7B2"/>
    <w:rsid w:val="00002FAB"/>
    <w:rsid w:val="000067B2"/>
    <w:rsid w:val="00010AAA"/>
    <w:rsid w:val="00014AF2"/>
    <w:rsid w:val="00020389"/>
    <w:rsid w:val="000213E3"/>
    <w:rsid w:val="00024E53"/>
    <w:rsid w:val="0003338B"/>
    <w:rsid w:val="00036143"/>
    <w:rsid w:val="000373B4"/>
    <w:rsid w:val="00040ECF"/>
    <w:rsid w:val="00050304"/>
    <w:rsid w:val="00061875"/>
    <w:rsid w:val="000618A8"/>
    <w:rsid w:val="000649AA"/>
    <w:rsid w:val="00067A47"/>
    <w:rsid w:val="00073286"/>
    <w:rsid w:val="00073D17"/>
    <w:rsid w:val="0008364C"/>
    <w:rsid w:val="00084BC5"/>
    <w:rsid w:val="00085FFF"/>
    <w:rsid w:val="000A1708"/>
    <w:rsid w:val="000A29F7"/>
    <w:rsid w:val="000A2A4F"/>
    <w:rsid w:val="000B2826"/>
    <w:rsid w:val="000B32E7"/>
    <w:rsid w:val="000C12D8"/>
    <w:rsid w:val="000C1D16"/>
    <w:rsid w:val="000C3344"/>
    <w:rsid w:val="000D07FE"/>
    <w:rsid w:val="000D6F20"/>
    <w:rsid w:val="000D7177"/>
    <w:rsid w:val="000E06AB"/>
    <w:rsid w:val="000E3767"/>
    <w:rsid w:val="000F12E8"/>
    <w:rsid w:val="000F2505"/>
    <w:rsid w:val="000F755F"/>
    <w:rsid w:val="000F7D99"/>
    <w:rsid w:val="0010675D"/>
    <w:rsid w:val="00111A31"/>
    <w:rsid w:val="001250E5"/>
    <w:rsid w:val="001306D8"/>
    <w:rsid w:val="001350BF"/>
    <w:rsid w:val="00150D88"/>
    <w:rsid w:val="001630C8"/>
    <w:rsid w:val="00172A7F"/>
    <w:rsid w:val="00174559"/>
    <w:rsid w:val="001837E7"/>
    <w:rsid w:val="00185539"/>
    <w:rsid w:val="00190F99"/>
    <w:rsid w:val="001A0EFA"/>
    <w:rsid w:val="001A6F7B"/>
    <w:rsid w:val="001B4558"/>
    <w:rsid w:val="001B468F"/>
    <w:rsid w:val="001B57F0"/>
    <w:rsid w:val="001C0549"/>
    <w:rsid w:val="001C2AA4"/>
    <w:rsid w:val="001C47CB"/>
    <w:rsid w:val="001C4A59"/>
    <w:rsid w:val="001D3EC7"/>
    <w:rsid w:val="001E329B"/>
    <w:rsid w:val="001F0103"/>
    <w:rsid w:val="001F1165"/>
    <w:rsid w:val="001F59E6"/>
    <w:rsid w:val="00205BED"/>
    <w:rsid w:val="002204C0"/>
    <w:rsid w:val="00220B7D"/>
    <w:rsid w:val="002229BF"/>
    <w:rsid w:val="0022682F"/>
    <w:rsid w:val="002273C0"/>
    <w:rsid w:val="00235504"/>
    <w:rsid w:val="002428C4"/>
    <w:rsid w:val="002508CB"/>
    <w:rsid w:val="0025159F"/>
    <w:rsid w:val="002567A2"/>
    <w:rsid w:val="0026647B"/>
    <w:rsid w:val="00266565"/>
    <w:rsid w:val="0027156C"/>
    <w:rsid w:val="00272478"/>
    <w:rsid w:val="00276436"/>
    <w:rsid w:val="00290C04"/>
    <w:rsid w:val="00293619"/>
    <w:rsid w:val="00294121"/>
    <w:rsid w:val="00296665"/>
    <w:rsid w:val="002A52F9"/>
    <w:rsid w:val="002B3952"/>
    <w:rsid w:val="002B5B81"/>
    <w:rsid w:val="002C2870"/>
    <w:rsid w:val="002C3522"/>
    <w:rsid w:val="002D1A83"/>
    <w:rsid w:val="002D62F7"/>
    <w:rsid w:val="002E7EB2"/>
    <w:rsid w:val="002F7B28"/>
    <w:rsid w:val="003123C5"/>
    <w:rsid w:val="003160C8"/>
    <w:rsid w:val="003214F1"/>
    <w:rsid w:val="00323CD9"/>
    <w:rsid w:val="00335E55"/>
    <w:rsid w:val="00337420"/>
    <w:rsid w:val="00340129"/>
    <w:rsid w:val="00347D3D"/>
    <w:rsid w:val="003533B5"/>
    <w:rsid w:val="00354686"/>
    <w:rsid w:val="003548E1"/>
    <w:rsid w:val="003576EA"/>
    <w:rsid w:val="00376E8D"/>
    <w:rsid w:val="00391B5D"/>
    <w:rsid w:val="003A5135"/>
    <w:rsid w:val="003A6C17"/>
    <w:rsid w:val="003B10CE"/>
    <w:rsid w:val="003B3E91"/>
    <w:rsid w:val="003C08B8"/>
    <w:rsid w:val="003C5084"/>
    <w:rsid w:val="003D45B3"/>
    <w:rsid w:val="003D58F3"/>
    <w:rsid w:val="003D629E"/>
    <w:rsid w:val="003D6459"/>
    <w:rsid w:val="003E4F1E"/>
    <w:rsid w:val="003F04AB"/>
    <w:rsid w:val="003F4657"/>
    <w:rsid w:val="003F5334"/>
    <w:rsid w:val="00401AC0"/>
    <w:rsid w:val="0040315C"/>
    <w:rsid w:val="00404C67"/>
    <w:rsid w:val="00420D12"/>
    <w:rsid w:val="00420FDE"/>
    <w:rsid w:val="0042581B"/>
    <w:rsid w:val="00430F7B"/>
    <w:rsid w:val="00437DD7"/>
    <w:rsid w:val="0044109F"/>
    <w:rsid w:val="00442DE3"/>
    <w:rsid w:val="00444AAA"/>
    <w:rsid w:val="00444FFC"/>
    <w:rsid w:val="004620AA"/>
    <w:rsid w:val="00470D67"/>
    <w:rsid w:val="004762FE"/>
    <w:rsid w:val="00480E7D"/>
    <w:rsid w:val="004A5413"/>
    <w:rsid w:val="004A6B1D"/>
    <w:rsid w:val="004B20FB"/>
    <w:rsid w:val="004B549B"/>
    <w:rsid w:val="004C003E"/>
    <w:rsid w:val="004C2409"/>
    <w:rsid w:val="004C2581"/>
    <w:rsid w:val="004C3070"/>
    <w:rsid w:val="004C52C3"/>
    <w:rsid w:val="004D3B16"/>
    <w:rsid w:val="004E0B59"/>
    <w:rsid w:val="004E3FA4"/>
    <w:rsid w:val="004E401D"/>
    <w:rsid w:val="004F2E6E"/>
    <w:rsid w:val="0050261A"/>
    <w:rsid w:val="005126F4"/>
    <w:rsid w:val="00515871"/>
    <w:rsid w:val="0052415A"/>
    <w:rsid w:val="0053192E"/>
    <w:rsid w:val="00535E3B"/>
    <w:rsid w:val="00542323"/>
    <w:rsid w:val="00550326"/>
    <w:rsid w:val="00556481"/>
    <w:rsid w:val="00571D68"/>
    <w:rsid w:val="005773B6"/>
    <w:rsid w:val="005813C4"/>
    <w:rsid w:val="00586451"/>
    <w:rsid w:val="00594657"/>
    <w:rsid w:val="00596179"/>
    <w:rsid w:val="005A2952"/>
    <w:rsid w:val="005B5D69"/>
    <w:rsid w:val="005B73F2"/>
    <w:rsid w:val="005C4E90"/>
    <w:rsid w:val="005C54F7"/>
    <w:rsid w:val="005C5500"/>
    <w:rsid w:val="005C721F"/>
    <w:rsid w:val="005D1A7C"/>
    <w:rsid w:val="005D1C13"/>
    <w:rsid w:val="005D2054"/>
    <w:rsid w:val="005D741F"/>
    <w:rsid w:val="005E757E"/>
    <w:rsid w:val="005E76CF"/>
    <w:rsid w:val="005F10AC"/>
    <w:rsid w:val="005F1D38"/>
    <w:rsid w:val="006045D1"/>
    <w:rsid w:val="00605998"/>
    <w:rsid w:val="006138B5"/>
    <w:rsid w:val="00616D97"/>
    <w:rsid w:val="0062069D"/>
    <w:rsid w:val="0062226E"/>
    <w:rsid w:val="006248B1"/>
    <w:rsid w:val="0062550D"/>
    <w:rsid w:val="006330FE"/>
    <w:rsid w:val="00634BC2"/>
    <w:rsid w:val="0064763E"/>
    <w:rsid w:val="00656C3F"/>
    <w:rsid w:val="00696548"/>
    <w:rsid w:val="006971DD"/>
    <w:rsid w:val="006A1DDA"/>
    <w:rsid w:val="006B06EE"/>
    <w:rsid w:val="006C1881"/>
    <w:rsid w:val="006C1A67"/>
    <w:rsid w:val="006C2892"/>
    <w:rsid w:val="006D632A"/>
    <w:rsid w:val="006E0DC3"/>
    <w:rsid w:val="006E1769"/>
    <w:rsid w:val="006F349F"/>
    <w:rsid w:val="00712898"/>
    <w:rsid w:val="00716F50"/>
    <w:rsid w:val="00724E6D"/>
    <w:rsid w:val="007255EB"/>
    <w:rsid w:val="00732940"/>
    <w:rsid w:val="00735ECB"/>
    <w:rsid w:val="007365F0"/>
    <w:rsid w:val="00744CD5"/>
    <w:rsid w:val="00744E60"/>
    <w:rsid w:val="00767A92"/>
    <w:rsid w:val="007725FD"/>
    <w:rsid w:val="00783AD1"/>
    <w:rsid w:val="00793AF2"/>
    <w:rsid w:val="007950B9"/>
    <w:rsid w:val="007B2165"/>
    <w:rsid w:val="007B45C3"/>
    <w:rsid w:val="007B618E"/>
    <w:rsid w:val="007B6CE7"/>
    <w:rsid w:val="007C1020"/>
    <w:rsid w:val="007D1CF2"/>
    <w:rsid w:val="007D36A4"/>
    <w:rsid w:val="007D70E9"/>
    <w:rsid w:val="007E51EA"/>
    <w:rsid w:val="007F5F9A"/>
    <w:rsid w:val="0080342B"/>
    <w:rsid w:val="00810BA3"/>
    <w:rsid w:val="0081221B"/>
    <w:rsid w:val="00827DB7"/>
    <w:rsid w:val="00833D3C"/>
    <w:rsid w:val="00835849"/>
    <w:rsid w:val="008453B1"/>
    <w:rsid w:val="00853589"/>
    <w:rsid w:val="00856F5C"/>
    <w:rsid w:val="00865CE3"/>
    <w:rsid w:val="00872194"/>
    <w:rsid w:val="008818B5"/>
    <w:rsid w:val="00887E75"/>
    <w:rsid w:val="008903CB"/>
    <w:rsid w:val="008944F0"/>
    <w:rsid w:val="008A3BF2"/>
    <w:rsid w:val="008A55B8"/>
    <w:rsid w:val="008A66C8"/>
    <w:rsid w:val="008A7C96"/>
    <w:rsid w:val="008B4F04"/>
    <w:rsid w:val="008B60DC"/>
    <w:rsid w:val="008C033D"/>
    <w:rsid w:val="008D435B"/>
    <w:rsid w:val="008E0AF6"/>
    <w:rsid w:val="008E2E66"/>
    <w:rsid w:val="008E4285"/>
    <w:rsid w:val="008E6BD8"/>
    <w:rsid w:val="008E7157"/>
    <w:rsid w:val="009064FC"/>
    <w:rsid w:val="00910B57"/>
    <w:rsid w:val="0091126D"/>
    <w:rsid w:val="00915327"/>
    <w:rsid w:val="00922B10"/>
    <w:rsid w:val="00934ACD"/>
    <w:rsid w:val="009366F8"/>
    <w:rsid w:val="009630CC"/>
    <w:rsid w:val="00976034"/>
    <w:rsid w:val="009819CA"/>
    <w:rsid w:val="0098640B"/>
    <w:rsid w:val="009A214D"/>
    <w:rsid w:val="009A5CE2"/>
    <w:rsid w:val="009B4053"/>
    <w:rsid w:val="009D5408"/>
    <w:rsid w:val="009D5CE1"/>
    <w:rsid w:val="009D7A51"/>
    <w:rsid w:val="009E1577"/>
    <w:rsid w:val="009E37C7"/>
    <w:rsid w:val="009F1296"/>
    <w:rsid w:val="009F4A61"/>
    <w:rsid w:val="009F5B4B"/>
    <w:rsid w:val="00A00D8B"/>
    <w:rsid w:val="00A065E0"/>
    <w:rsid w:val="00A211B8"/>
    <w:rsid w:val="00A3345C"/>
    <w:rsid w:val="00A40299"/>
    <w:rsid w:val="00A41CFE"/>
    <w:rsid w:val="00A44E2C"/>
    <w:rsid w:val="00A4793C"/>
    <w:rsid w:val="00A47FBD"/>
    <w:rsid w:val="00A54D77"/>
    <w:rsid w:val="00A62742"/>
    <w:rsid w:val="00A6459C"/>
    <w:rsid w:val="00A64C84"/>
    <w:rsid w:val="00A70006"/>
    <w:rsid w:val="00A722C9"/>
    <w:rsid w:val="00A852CC"/>
    <w:rsid w:val="00A86EC4"/>
    <w:rsid w:val="00A8792F"/>
    <w:rsid w:val="00A91403"/>
    <w:rsid w:val="00A978E8"/>
    <w:rsid w:val="00AB5094"/>
    <w:rsid w:val="00AB727E"/>
    <w:rsid w:val="00AB729E"/>
    <w:rsid w:val="00AC16A7"/>
    <w:rsid w:val="00AC3545"/>
    <w:rsid w:val="00AC5739"/>
    <w:rsid w:val="00AC6DB3"/>
    <w:rsid w:val="00AD4472"/>
    <w:rsid w:val="00AD48F3"/>
    <w:rsid w:val="00AD68F1"/>
    <w:rsid w:val="00AE2B4A"/>
    <w:rsid w:val="00AF1B49"/>
    <w:rsid w:val="00AF1D8D"/>
    <w:rsid w:val="00AF2ADA"/>
    <w:rsid w:val="00AF6422"/>
    <w:rsid w:val="00B0205F"/>
    <w:rsid w:val="00B02239"/>
    <w:rsid w:val="00B04EB5"/>
    <w:rsid w:val="00B111F9"/>
    <w:rsid w:val="00B1296B"/>
    <w:rsid w:val="00B20FEB"/>
    <w:rsid w:val="00B255AB"/>
    <w:rsid w:val="00B344C4"/>
    <w:rsid w:val="00B350E1"/>
    <w:rsid w:val="00B50479"/>
    <w:rsid w:val="00B5359D"/>
    <w:rsid w:val="00B55498"/>
    <w:rsid w:val="00B55EC0"/>
    <w:rsid w:val="00B677CF"/>
    <w:rsid w:val="00B72203"/>
    <w:rsid w:val="00B812A9"/>
    <w:rsid w:val="00B851CF"/>
    <w:rsid w:val="00B855A1"/>
    <w:rsid w:val="00B87E1F"/>
    <w:rsid w:val="00B92CCB"/>
    <w:rsid w:val="00B93B1E"/>
    <w:rsid w:val="00B9554E"/>
    <w:rsid w:val="00B97089"/>
    <w:rsid w:val="00BA07A5"/>
    <w:rsid w:val="00BA30E8"/>
    <w:rsid w:val="00BA3292"/>
    <w:rsid w:val="00BA6E99"/>
    <w:rsid w:val="00BA6FCB"/>
    <w:rsid w:val="00BB0E9D"/>
    <w:rsid w:val="00BC1EC1"/>
    <w:rsid w:val="00BC3DAF"/>
    <w:rsid w:val="00BC5898"/>
    <w:rsid w:val="00BC724B"/>
    <w:rsid w:val="00BD4237"/>
    <w:rsid w:val="00BD5EBA"/>
    <w:rsid w:val="00BE0E95"/>
    <w:rsid w:val="00BE1987"/>
    <w:rsid w:val="00BE5E92"/>
    <w:rsid w:val="00BF1FC2"/>
    <w:rsid w:val="00BF35E0"/>
    <w:rsid w:val="00BF70C9"/>
    <w:rsid w:val="00BF7199"/>
    <w:rsid w:val="00C20C6A"/>
    <w:rsid w:val="00C26906"/>
    <w:rsid w:val="00C26D01"/>
    <w:rsid w:val="00C337C7"/>
    <w:rsid w:val="00C3796E"/>
    <w:rsid w:val="00C37E2A"/>
    <w:rsid w:val="00C410E8"/>
    <w:rsid w:val="00C43FDF"/>
    <w:rsid w:val="00C50ECC"/>
    <w:rsid w:val="00C51B41"/>
    <w:rsid w:val="00C60B92"/>
    <w:rsid w:val="00C61BF0"/>
    <w:rsid w:val="00C62E08"/>
    <w:rsid w:val="00C66C22"/>
    <w:rsid w:val="00C70995"/>
    <w:rsid w:val="00C70B1F"/>
    <w:rsid w:val="00C70CCE"/>
    <w:rsid w:val="00C75632"/>
    <w:rsid w:val="00C75D3C"/>
    <w:rsid w:val="00C80059"/>
    <w:rsid w:val="00C832AC"/>
    <w:rsid w:val="00C86835"/>
    <w:rsid w:val="00C932CF"/>
    <w:rsid w:val="00C944DD"/>
    <w:rsid w:val="00C95E87"/>
    <w:rsid w:val="00CB12DB"/>
    <w:rsid w:val="00CB14A3"/>
    <w:rsid w:val="00CB1E14"/>
    <w:rsid w:val="00CB507F"/>
    <w:rsid w:val="00CC1A34"/>
    <w:rsid w:val="00CC1AC5"/>
    <w:rsid w:val="00CD35C9"/>
    <w:rsid w:val="00CE30DB"/>
    <w:rsid w:val="00CE47CD"/>
    <w:rsid w:val="00CE5F90"/>
    <w:rsid w:val="00CF03A2"/>
    <w:rsid w:val="00D063E8"/>
    <w:rsid w:val="00D13267"/>
    <w:rsid w:val="00D21327"/>
    <w:rsid w:val="00D218C5"/>
    <w:rsid w:val="00D218FC"/>
    <w:rsid w:val="00D27221"/>
    <w:rsid w:val="00D27511"/>
    <w:rsid w:val="00D33F41"/>
    <w:rsid w:val="00D36285"/>
    <w:rsid w:val="00D46404"/>
    <w:rsid w:val="00D46AFC"/>
    <w:rsid w:val="00D5042E"/>
    <w:rsid w:val="00D53BD8"/>
    <w:rsid w:val="00D55189"/>
    <w:rsid w:val="00D60D77"/>
    <w:rsid w:val="00D70A8E"/>
    <w:rsid w:val="00D7161F"/>
    <w:rsid w:val="00D7456E"/>
    <w:rsid w:val="00D753D4"/>
    <w:rsid w:val="00D85266"/>
    <w:rsid w:val="00D87286"/>
    <w:rsid w:val="00D91B16"/>
    <w:rsid w:val="00D923BA"/>
    <w:rsid w:val="00D94343"/>
    <w:rsid w:val="00D94D18"/>
    <w:rsid w:val="00D975E7"/>
    <w:rsid w:val="00DA4CCB"/>
    <w:rsid w:val="00DA5AF0"/>
    <w:rsid w:val="00DA6C8E"/>
    <w:rsid w:val="00DB2391"/>
    <w:rsid w:val="00DB61C7"/>
    <w:rsid w:val="00DC0AD3"/>
    <w:rsid w:val="00DC4BA2"/>
    <w:rsid w:val="00DC58C5"/>
    <w:rsid w:val="00DC7311"/>
    <w:rsid w:val="00DD2068"/>
    <w:rsid w:val="00DD6679"/>
    <w:rsid w:val="00DE3160"/>
    <w:rsid w:val="00DE4DD6"/>
    <w:rsid w:val="00DF0AA5"/>
    <w:rsid w:val="00E050A4"/>
    <w:rsid w:val="00E10642"/>
    <w:rsid w:val="00E15985"/>
    <w:rsid w:val="00E159B5"/>
    <w:rsid w:val="00E23C28"/>
    <w:rsid w:val="00E27A18"/>
    <w:rsid w:val="00E32EFE"/>
    <w:rsid w:val="00E628F5"/>
    <w:rsid w:val="00E64CB2"/>
    <w:rsid w:val="00E83D78"/>
    <w:rsid w:val="00E84A2F"/>
    <w:rsid w:val="00E93CB8"/>
    <w:rsid w:val="00E94BE4"/>
    <w:rsid w:val="00E97A1D"/>
    <w:rsid w:val="00EA35C8"/>
    <w:rsid w:val="00EA59C5"/>
    <w:rsid w:val="00EA6599"/>
    <w:rsid w:val="00EB1C9E"/>
    <w:rsid w:val="00EB4EAD"/>
    <w:rsid w:val="00EB6825"/>
    <w:rsid w:val="00EC1147"/>
    <w:rsid w:val="00EC481D"/>
    <w:rsid w:val="00ED257B"/>
    <w:rsid w:val="00ED6BF7"/>
    <w:rsid w:val="00EE0BA1"/>
    <w:rsid w:val="00EE7730"/>
    <w:rsid w:val="00EF4B03"/>
    <w:rsid w:val="00EF6380"/>
    <w:rsid w:val="00EF79BA"/>
    <w:rsid w:val="00F11259"/>
    <w:rsid w:val="00F1203B"/>
    <w:rsid w:val="00F26F56"/>
    <w:rsid w:val="00F34998"/>
    <w:rsid w:val="00F34A80"/>
    <w:rsid w:val="00F34FF1"/>
    <w:rsid w:val="00F3671A"/>
    <w:rsid w:val="00F379E6"/>
    <w:rsid w:val="00F37E17"/>
    <w:rsid w:val="00F46677"/>
    <w:rsid w:val="00F4692D"/>
    <w:rsid w:val="00F51821"/>
    <w:rsid w:val="00F7423E"/>
    <w:rsid w:val="00F86E0F"/>
    <w:rsid w:val="00F94BF6"/>
    <w:rsid w:val="00FA6562"/>
    <w:rsid w:val="00FB17B4"/>
    <w:rsid w:val="00FB1A09"/>
    <w:rsid w:val="00FB2E9D"/>
    <w:rsid w:val="00FB7A6B"/>
    <w:rsid w:val="00FC09AC"/>
    <w:rsid w:val="00FC4CEC"/>
    <w:rsid w:val="00FC5A39"/>
    <w:rsid w:val="00FD4B13"/>
    <w:rsid w:val="00FD6A30"/>
    <w:rsid w:val="00FE0DCF"/>
    <w:rsid w:val="00FE1B6D"/>
    <w:rsid w:val="00FF2EB9"/>
    <w:rsid w:val="00FF3410"/>
    <w:rsid w:val="00FF373A"/>
    <w:rsid w:val="00FF490D"/>
    <w:rsid w:val="00FF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AB4BC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qFormat/>
    <w:pPr>
      <w:keepNext/>
      <w:ind w:right="4365"/>
      <w:jc w:val="both"/>
      <w:outlineLvl w:val="0"/>
    </w:pPr>
    <w:rPr>
      <w:rFonts w:ascii="L Frutiger Light" w:hAnsi="L Frutiger Light"/>
      <w:b/>
      <w:sz w:val="22"/>
    </w:rPr>
  </w:style>
  <w:style w:type="paragraph" w:styleId="berschrift2">
    <w:name w:val="heading 2"/>
    <w:basedOn w:val="Standard"/>
    <w:next w:val="Standard"/>
    <w:qFormat/>
    <w:pPr>
      <w:keepNext/>
      <w:ind w:right="4366"/>
      <w:jc w:val="both"/>
      <w:outlineLvl w:val="1"/>
    </w:pPr>
    <w:rPr>
      <w:rFonts w:ascii="L Frutiger Light" w:hAnsi="L Frutiger Light"/>
      <w:b/>
      <w:sz w:val="22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1077"/>
        <w:tab w:val="left" w:pos="2834"/>
        <w:tab w:val="left" w:pos="6192"/>
      </w:tabs>
      <w:spacing w:before="240" w:after="60" w:line="240" w:lineRule="exact"/>
      <w:jc w:val="both"/>
      <w:outlineLvl w:val="2"/>
    </w:pPr>
    <w:rPr>
      <w:rFonts w:ascii="Arial" w:hAnsi="Arial"/>
      <w:b/>
    </w:rPr>
  </w:style>
  <w:style w:type="paragraph" w:styleId="berschrift4">
    <w:name w:val="heading 4"/>
    <w:basedOn w:val="Standard"/>
    <w:next w:val="Standard"/>
    <w:qFormat/>
    <w:pPr>
      <w:keepNext/>
      <w:widowControl w:val="0"/>
      <w:tabs>
        <w:tab w:val="left" w:pos="1077"/>
        <w:tab w:val="left" w:pos="2834"/>
        <w:tab w:val="left" w:pos="6192"/>
      </w:tabs>
      <w:spacing w:before="240" w:after="60" w:line="240" w:lineRule="exact"/>
      <w:jc w:val="both"/>
      <w:outlineLvl w:val="3"/>
    </w:pPr>
    <w:rPr>
      <w:rFonts w:ascii="Arial" w:hAnsi="Arial"/>
      <w:b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chriftBrief">
    <w:name w:val="Anschrift Brief"/>
    <w:basedOn w:val="Standard"/>
    <w:pPr>
      <w:spacing w:before="1700"/>
    </w:pPr>
    <w:rPr>
      <w:rFonts w:ascii="Helvetica" w:hAnsi="Helvetica"/>
    </w:rPr>
  </w:style>
  <w:style w:type="paragraph" w:customStyle="1" w:styleId="DatumBrief">
    <w:name w:val="Datum Brief"/>
    <w:basedOn w:val="Standard"/>
    <w:pPr>
      <w:tabs>
        <w:tab w:val="right" w:pos="8640"/>
      </w:tabs>
      <w:spacing w:before="280"/>
    </w:pPr>
    <w:rPr>
      <w:rFonts w:ascii="Helvetica" w:hAnsi="Helvetica"/>
    </w:rPr>
  </w:style>
  <w:style w:type="paragraph" w:customStyle="1" w:styleId="BetreffBrief">
    <w:name w:val="Betreff Brief"/>
    <w:basedOn w:val="Standard"/>
    <w:pPr>
      <w:spacing w:before="420"/>
    </w:pPr>
    <w:rPr>
      <w:rFonts w:ascii="Helvetica" w:hAnsi="Helvetica"/>
      <w:b/>
    </w:rPr>
  </w:style>
  <w:style w:type="paragraph" w:styleId="Textkrper">
    <w:name w:val="Body Text"/>
    <w:basedOn w:val="Standard"/>
    <w:rsid w:val="00F66657"/>
    <w:pPr>
      <w:spacing w:after="120"/>
      <w:ind w:right="4224"/>
      <w:jc w:val="both"/>
    </w:pPr>
    <w:rPr>
      <w:rFonts w:ascii="Verdana" w:hAnsi="Verdana"/>
      <w:sz w:val="18"/>
    </w:rPr>
  </w:style>
  <w:style w:type="paragraph" w:styleId="Fuzeile">
    <w:name w:val="footer"/>
    <w:basedOn w:val="Standard"/>
    <w:link w:val="FuzeileZeichen"/>
    <w:pPr>
      <w:tabs>
        <w:tab w:val="center" w:pos="4536"/>
        <w:tab w:val="right" w:pos="9072"/>
      </w:tabs>
    </w:pPr>
    <w:rPr>
      <w:rFonts w:ascii="L Frutiger Light" w:hAnsi="L Frutiger Light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ummary">
    <w:name w:val="Summary"/>
    <w:basedOn w:val="Textkrper"/>
    <w:rsid w:val="004B6CDA"/>
    <w:rPr>
      <w:rFonts w:ascii="Arial" w:hAnsi="Arial"/>
      <w:b/>
    </w:rPr>
  </w:style>
  <w:style w:type="character" w:styleId="Seitenzahl">
    <w:name w:val="page number"/>
    <w:basedOn w:val="Absatzstandardschriftart"/>
  </w:style>
  <w:style w:type="character" w:styleId="Link">
    <w:name w:val="Hyperlink"/>
    <w:rPr>
      <w:color w:val="0000FF"/>
      <w:u w:val="single"/>
    </w:rPr>
  </w:style>
  <w:style w:type="character" w:styleId="Kommentarzeichen">
    <w:name w:val="annotation reference"/>
    <w:rPr>
      <w:sz w:val="16"/>
    </w:rPr>
  </w:style>
  <w:style w:type="paragraph" w:styleId="Kommentartext">
    <w:name w:val="annotation text"/>
    <w:basedOn w:val="Standard"/>
    <w:link w:val="KommentartextZeichen"/>
    <w:rPr>
      <w:sz w:val="20"/>
    </w:rPr>
  </w:style>
  <w:style w:type="character" w:styleId="GesichteterLink">
    <w:name w:val="FollowedHyperlink"/>
    <w:rPr>
      <w:color w:val="800080"/>
      <w:u w:val="single"/>
    </w:rPr>
  </w:style>
  <w:style w:type="paragraph" w:styleId="Sprechblasentext">
    <w:name w:val="Balloon Text"/>
    <w:basedOn w:val="Standard"/>
    <w:semiHidden/>
    <w:rsid w:val="008165C6"/>
    <w:rPr>
      <w:rFonts w:ascii="Lucida Grande" w:hAnsi="Lucida Grande"/>
      <w:sz w:val="18"/>
      <w:szCs w:val="18"/>
    </w:rPr>
  </w:style>
  <w:style w:type="paragraph" w:customStyle="1" w:styleId="01PMHeadline">
    <w:name w:val="01_PM_Headline"/>
    <w:basedOn w:val="Standard"/>
    <w:autoRedefine/>
    <w:qFormat/>
    <w:rsid w:val="009630CC"/>
    <w:pPr>
      <w:spacing w:before="240" w:after="60"/>
      <w:ind w:right="4223"/>
    </w:pPr>
    <w:rPr>
      <w:rFonts w:ascii="Verdana" w:hAnsi="Verdana" w:cstheme="minorBidi"/>
      <w:b/>
      <w:noProof/>
      <w:color w:val="000000"/>
      <w:lang w:eastAsia="ja-JP"/>
    </w:rPr>
  </w:style>
  <w:style w:type="paragraph" w:customStyle="1" w:styleId="02PMSummary">
    <w:name w:val="02_PM_Summary"/>
    <w:basedOn w:val="Standard"/>
    <w:next w:val="Standard"/>
    <w:autoRedefine/>
    <w:qFormat/>
    <w:rsid w:val="000618A8"/>
    <w:pPr>
      <w:spacing w:after="120" w:line="276" w:lineRule="auto"/>
      <w:ind w:right="4111"/>
      <w:jc w:val="both"/>
    </w:pPr>
    <w:rPr>
      <w:rFonts w:ascii="Verdana" w:hAnsi="Verdana" w:cstheme="minorBidi"/>
      <w:b/>
      <w:noProof/>
      <w:color w:val="000000"/>
      <w:sz w:val="18"/>
      <w:szCs w:val="18"/>
      <w:lang w:eastAsia="ja-JP"/>
    </w:rPr>
  </w:style>
  <w:style w:type="paragraph" w:customStyle="1" w:styleId="03PMCopytext">
    <w:name w:val="03_PM_Copytext"/>
    <w:basedOn w:val="Textkrper"/>
    <w:autoRedefine/>
    <w:qFormat/>
    <w:rsid w:val="000618A8"/>
    <w:pPr>
      <w:spacing w:line="276" w:lineRule="auto"/>
      <w:ind w:right="4111"/>
    </w:pPr>
    <w:rPr>
      <w:color w:val="000000"/>
      <w:szCs w:val="18"/>
      <w:lang w:val="de-CH"/>
    </w:rPr>
  </w:style>
  <w:style w:type="paragraph" w:customStyle="1" w:styleId="04PMSubhead">
    <w:name w:val="04_PM_Subhead"/>
    <w:basedOn w:val="berschrift1"/>
    <w:next w:val="03PMCopytext"/>
    <w:qFormat/>
    <w:rsid w:val="009630CC"/>
    <w:pPr>
      <w:spacing w:before="60" w:after="120"/>
      <w:ind w:right="4223"/>
    </w:pPr>
    <w:rPr>
      <w:rFonts w:ascii="Verdana" w:hAnsi="Verdana" w:cstheme="minorBidi"/>
      <w:color w:val="000000"/>
      <w:sz w:val="18"/>
      <w:lang w:eastAsia="ja-JP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8E4285"/>
    <w:rPr>
      <w:b/>
      <w:bCs/>
    </w:rPr>
  </w:style>
  <w:style w:type="character" w:customStyle="1" w:styleId="KommentartextZeichen">
    <w:name w:val="Kommentartext Zeichen"/>
    <w:basedOn w:val="Absatzstandardschriftart"/>
    <w:link w:val="Kommentartext"/>
    <w:rsid w:val="008E4285"/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8E4285"/>
    <w:rPr>
      <w:b/>
      <w:bCs/>
    </w:rPr>
  </w:style>
  <w:style w:type="character" w:customStyle="1" w:styleId="A0">
    <w:name w:val="A0"/>
    <w:uiPriority w:val="99"/>
    <w:rsid w:val="00B04EB5"/>
    <w:rPr>
      <w:rFonts w:cs="FrutigerNext LT RegularCn"/>
      <w:color w:val="221E1F"/>
      <w:sz w:val="20"/>
      <w:szCs w:val="20"/>
    </w:rPr>
  </w:style>
  <w:style w:type="character" w:customStyle="1" w:styleId="A1">
    <w:name w:val="A1"/>
    <w:uiPriority w:val="99"/>
    <w:rsid w:val="00B04EB5"/>
    <w:rPr>
      <w:rFonts w:cs="FrutigerNext LT RegularCn"/>
      <w:color w:val="221E1F"/>
      <w:sz w:val="16"/>
      <w:szCs w:val="16"/>
    </w:rPr>
  </w:style>
  <w:style w:type="paragraph" w:customStyle="1" w:styleId="bodytext">
    <w:name w:val="bodytext"/>
    <w:basedOn w:val="Standard"/>
    <w:rsid w:val="008453B1"/>
    <w:pPr>
      <w:spacing w:before="100" w:beforeAutospacing="1" w:after="100" w:afterAutospacing="1"/>
    </w:pPr>
    <w:rPr>
      <w:sz w:val="20"/>
    </w:rPr>
  </w:style>
  <w:style w:type="character" w:customStyle="1" w:styleId="FuzeileZeichen">
    <w:name w:val="Fußzeile Zeichen"/>
    <w:basedOn w:val="Absatzstandardschriftart"/>
    <w:link w:val="Fuzeile"/>
    <w:rsid w:val="00340129"/>
    <w:rPr>
      <w:rFonts w:ascii="L Frutiger Light" w:hAnsi="L Frutiger Light"/>
      <w:sz w:val="24"/>
    </w:rPr>
  </w:style>
  <w:style w:type="table" w:styleId="Tabellenraster">
    <w:name w:val="Table Grid"/>
    <w:basedOn w:val="NormaleTabelle"/>
    <w:uiPriority w:val="59"/>
    <w:rsid w:val="006045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AwbCopytext">
    <w:name w:val="13_Awb_Copytext"/>
    <w:basedOn w:val="Standard"/>
    <w:qFormat/>
    <w:rsid w:val="00CC1AC5"/>
    <w:pPr>
      <w:spacing w:after="120" w:line="300" w:lineRule="auto"/>
      <w:ind w:right="2806"/>
      <w:jc w:val="both"/>
    </w:pPr>
    <w:rPr>
      <w:rFonts w:ascii="Verdana" w:hAnsi="Verdana" w:cstheme="minorBidi"/>
      <w:color w:val="000000"/>
      <w:sz w:val="18"/>
      <w:lang w:eastAsia="ja-JP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qFormat/>
    <w:pPr>
      <w:keepNext/>
      <w:ind w:right="4365"/>
      <w:jc w:val="both"/>
      <w:outlineLvl w:val="0"/>
    </w:pPr>
    <w:rPr>
      <w:rFonts w:ascii="L Frutiger Light" w:hAnsi="L Frutiger Light"/>
      <w:b/>
      <w:sz w:val="22"/>
    </w:rPr>
  </w:style>
  <w:style w:type="paragraph" w:styleId="berschrift2">
    <w:name w:val="heading 2"/>
    <w:basedOn w:val="Standard"/>
    <w:next w:val="Standard"/>
    <w:qFormat/>
    <w:pPr>
      <w:keepNext/>
      <w:ind w:right="4366"/>
      <w:jc w:val="both"/>
      <w:outlineLvl w:val="1"/>
    </w:pPr>
    <w:rPr>
      <w:rFonts w:ascii="L Frutiger Light" w:hAnsi="L Frutiger Light"/>
      <w:b/>
      <w:sz w:val="22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1077"/>
        <w:tab w:val="left" w:pos="2834"/>
        <w:tab w:val="left" w:pos="6192"/>
      </w:tabs>
      <w:spacing w:before="240" w:after="60" w:line="240" w:lineRule="exact"/>
      <w:jc w:val="both"/>
      <w:outlineLvl w:val="2"/>
    </w:pPr>
    <w:rPr>
      <w:rFonts w:ascii="Arial" w:hAnsi="Arial"/>
      <w:b/>
    </w:rPr>
  </w:style>
  <w:style w:type="paragraph" w:styleId="berschrift4">
    <w:name w:val="heading 4"/>
    <w:basedOn w:val="Standard"/>
    <w:next w:val="Standard"/>
    <w:qFormat/>
    <w:pPr>
      <w:keepNext/>
      <w:widowControl w:val="0"/>
      <w:tabs>
        <w:tab w:val="left" w:pos="1077"/>
        <w:tab w:val="left" w:pos="2834"/>
        <w:tab w:val="left" w:pos="6192"/>
      </w:tabs>
      <w:spacing w:before="240" w:after="60" w:line="240" w:lineRule="exact"/>
      <w:jc w:val="both"/>
      <w:outlineLvl w:val="3"/>
    </w:pPr>
    <w:rPr>
      <w:rFonts w:ascii="Arial" w:hAnsi="Arial"/>
      <w:b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chriftBrief">
    <w:name w:val="Anschrift Brief"/>
    <w:basedOn w:val="Standard"/>
    <w:pPr>
      <w:spacing w:before="1700"/>
    </w:pPr>
    <w:rPr>
      <w:rFonts w:ascii="Helvetica" w:hAnsi="Helvetica"/>
    </w:rPr>
  </w:style>
  <w:style w:type="paragraph" w:customStyle="1" w:styleId="DatumBrief">
    <w:name w:val="Datum Brief"/>
    <w:basedOn w:val="Standard"/>
    <w:pPr>
      <w:tabs>
        <w:tab w:val="right" w:pos="8640"/>
      </w:tabs>
      <w:spacing w:before="280"/>
    </w:pPr>
    <w:rPr>
      <w:rFonts w:ascii="Helvetica" w:hAnsi="Helvetica"/>
    </w:rPr>
  </w:style>
  <w:style w:type="paragraph" w:customStyle="1" w:styleId="BetreffBrief">
    <w:name w:val="Betreff Brief"/>
    <w:basedOn w:val="Standard"/>
    <w:pPr>
      <w:spacing w:before="420"/>
    </w:pPr>
    <w:rPr>
      <w:rFonts w:ascii="Helvetica" w:hAnsi="Helvetica"/>
      <w:b/>
    </w:rPr>
  </w:style>
  <w:style w:type="paragraph" w:styleId="Textkrper">
    <w:name w:val="Body Text"/>
    <w:basedOn w:val="Standard"/>
    <w:rsid w:val="00F66657"/>
    <w:pPr>
      <w:spacing w:after="120"/>
      <w:ind w:right="4224"/>
      <w:jc w:val="both"/>
    </w:pPr>
    <w:rPr>
      <w:rFonts w:ascii="Verdana" w:hAnsi="Verdana"/>
      <w:sz w:val="18"/>
    </w:rPr>
  </w:style>
  <w:style w:type="paragraph" w:styleId="Fuzeile">
    <w:name w:val="footer"/>
    <w:basedOn w:val="Standard"/>
    <w:link w:val="FuzeileZeichen"/>
    <w:pPr>
      <w:tabs>
        <w:tab w:val="center" w:pos="4536"/>
        <w:tab w:val="right" w:pos="9072"/>
      </w:tabs>
    </w:pPr>
    <w:rPr>
      <w:rFonts w:ascii="L Frutiger Light" w:hAnsi="L Frutiger Light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ummary">
    <w:name w:val="Summary"/>
    <w:basedOn w:val="Textkrper"/>
    <w:rsid w:val="004B6CDA"/>
    <w:rPr>
      <w:rFonts w:ascii="Arial" w:hAnsi="Arial"/>
      <w:b/>
    </w:rPr>
  </w:style>
  <w:style w:type="character" w:styleId="Seitenzahl">
    <w:name w:val="page number"/>
    <w:basedOn w:val="Absatzstandardschriftart"/>
  </w:style>
  <w:style w:type="character" w:styleId="Link">
    <w:name w:val="Hyperlink"/>
    <w:rPr>
      <w:color w:val="0000FF"/>
      <w:u w:val="single"/>
    </w:rPr>
  </w:style>
  <w:style w:type="character" w:styleId="Kommentarzeichen">
    <w:name w:val="annotation reference"/>
    <w:rPr>
      <w:sz w:val="16"/>
    </w:rPr>
  </w:style>
  <w:style w:type="paragraph" w:styleId="Kommentartext">
    <w:name w:val="annotation text"/>
    <w:basedOn w:val="Standard"/>
    <w:link w:val="KommentartextZeichen"/>
    <w:rPr>
      <w:sz w:val="20"/>
    </w:rPr>
  </w:style>
  <w:style w:type="character" w:styleId="GesichteterLink">
    <w:name w:val="FollowedHyperlink"/>
    <w:rPr>
      <w:color w:val="800080"/>
      <w:u w:val="single"/>
    </w:rPr>
  </w:style>
  <w:style w:type="paragraph" w:styleId="Sprechblasentext">
    <w:name w:val="Balloon Text"/>
    <w:basedOn w:val="Standard"/>
    <w:semiHidden/>
    <w:rsid w:val="008165C6"/>
    <w:rPr>
      <w:rFonts w:ascii="Lucida Grande" w:hAnsi="Lucida Grande"/>
      <w:sz w:val="18"/>
      <w:szCs w:val="18"/>
    </w:rPr>
  </w:style>
  <w:style w:type="paragraph" w:customStyle="1" w:styleId="01PMHeadline">
    <w:name w:val="01_PM_Headline"/>
    <w:basedOn w:val="Standard"/>
    <w:autoRedefine/>
    <w:qFormat/>
    <w:rsid w:val="009630CC"/>
    <w:pPr>
      <w:spacing w:before="240" w:after="60"/>
      <w:ind w:right="4223"/>
    </w:pPr>
    <w:rPr>
      <w:rFonts w:ascii="Verdana" w:hAnsi="Verdana" w:cstheme="minorBidi"/>
      <w:b/>
      <w:noProof/>
      <w:color w:val="000000"/>
      <w:lang w:eastAsia="ja-JP"/>
    </w:rPr>
  </w:style>
  <w:style w:type="paragraph" w:customStyle="1" w:styleId="02PMSummary">
    <w:name w:val="02_PM_Summary"/>
    <w:basedOn w:val="Standard"/>
    <w:next w:val="Standard"/>
    <w:autoRedefine/>
    <w:qFormat/>
    <w:rsid w:val="000618A8"/>
    <w:pPr>
      <w:spacing w:after="120" w:line="276" w:lineRule="auto"/>
      <w:ind w:right="4111"/>
      <w:jc w:val="both"/>
    </w:pPr>
    <w:rPr>
      <w:rFonts w:ascii="Verdana" w:hAnsi="Verdana" w:cstheme="minorBidi"/>
      <w:b/>
      <w:noProof/>
      <w:color w:val="000000"/>
      <w:sz w:val="18"/>
      <w:szCs w:val="18"/>
      <w:lang w:eastAsia="ja-JP"/>
    </w:rPr>
  </w:style>
  <w:style w:type="paragraph" w:customStyle="1" w:styleId="03PMCopytext">
    <w:name w:val="03_PM_Copytext"/>
    <w:basedOn w:val="Textkrper"/>
    <w:autoRedefine/>
    <w:qFormat/>
    <w:rsid w:val="000618A8"/>
    <w:pPr>
      <w:spacing w:line="276" w:lineRule="auto"/>
      <w:ind w:right="4111"/>
    </w:pPr>
    <w:rPr>
      <w:color w:val="000000"/>
      <w:szCs w:val="18"/>
      <w:lang w:val="de-CH"/>
    </w:rPr>
  </w:style>
  <w:style w:type="paragraph" w:customStyle="1" w:styleId="04PMSubhead">
    <w:name w:val="04_PM_Subhead"/>
    <w:basedOn w:val="berschrift1"/>
    <w:next w:val="03PMCopytext"/>
    <w:qFormat/>
    <w:rsid w:val="009630CC"/>
    <w:pPr>
      <w:spacing w:before="60" w:after="120"/>
      <w:ind w:right="4223"/>
    </w:pPr>
    <w:rPr>
      <w:rFonts w:ascii="Verdana" w:hAnsi="Verdana" w:cstheme="minorBidi"/>
      <w:color w:val="000000"/>
      <w:sz w:val="18"/>
      <w:lang w:eastAsia="ja-JP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8E4285"/>
    <w:rPr>
      <w:b/>
      <w:bCs/>
    </w:rPr>
  </w:style>
  <w:style w:type="character" w:customStyle="1" w:styleId="KommentartextZeichen">
    <w:name w:val="Kommentartext Zeichen"/>
    <w:basedOn w:val="Absatzstandardschriftart"/>
    <w:link w:val="Kommentartext"/>
    <w:rsid w:val="008E4285"/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8E4285"/>
    <w:rPr>
      <w:b/>
      <w:bCs/>
    </w:rPr>
  </w:style>
  <w:style w:type="character" w:customStyle="1" w:styleId="A0">
    <w:name w:val="A0"/>
    <w:uiPriority w:val="99"/>
    <w:rsid w:val="00B04EB5"/>
    <w:rPr>
      <w:rFonts w:cs="FrutigerNext LT RegularCn"/>
      <w:color w:val="221E1F"/>
      <w:sz w:val="20"/>
      <w:szCs w:val="20"/>
    </w:rPr>
  </w:style>
  <w:style w:type="character" w:customStyle="1" w:styleId="A1">
    <w:name w:val="A1"/>
    <w:uiPriority w:val="99"/>
    <w:rsid w:val="00B04EB5"/>
    <w:rPr>
      <w:rFonts w:cs="FrutigerNext LT RegularCn"/>
      <w:color w:val="221E1F"/>
      <w:sz w:val="16"/>
      <w:szCs w:val="16"/>
    </w:rPr>
  </w:style>
  <w:style w:type="paragraph" w:customStyle="1" w:styleId="bodytext">
    <w:name w:val="bodytext"/>
    <w:basedOn w:val="Standard"/>
    <w:rsid w:val="008453B1"/>
    <w:pPr>
      <w:spacing w:before="100" w:beforeAutospacing="1" w:after="100" w:afterAutospacing="1"/>
    </w:pPr>
    <w:rPr>
      <w:sz w:val="20"/>
    </w:rPr>
  </w:style>
  <w:style w:type="character" w:customStyle="1" w:styleId="FuzeileZeichen">
    <w:name w:val="Fußzeile Zeichen"/>
    <w:basedOn w:val="Absatzstandardschriftart"/>
    <w:link w:val="Fuzeile"/>
    <w:rsid w:val="00340129"/>
    <w:rPr>
      <w:rFonts w:ascii="L Frutiger Light" w:hAnsi="L Frutiger Light"/>
      <w:sz w:val="24"/>
    </w:rPr>
  </w:style>
  <w:style w:type="table" w:styleId="Tabellenraster">
    <w:name w:val="Table Grid"/>
    <w:basedOn w:val="NormaleTabelle"/>
    <w:uiPriority w:val="59"/>
    <w:rsid w:val="006045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AwbCopytext">
    <w:name w:val="13_Awb_Copytext"/>
    <w:basedOn w:val="Standard"/>
    <w:qFormat/>
    <w:rsid w:val="00CC1AC5"/>
    <w:pPr>
      <w:spacing w:after="120" w:line="300" w:lineRule="auto"/>
      <w:ind w:right="2806"/>
      <w:jc w:val="both"/>
    </w:pPr>
    <w:rPr>
      <w:rFonts w:ascii="Verdana" w:hAnsi="Verdana" w:cstheme="minorBidi"/>
      <w:color w:val="000000"/>
      <w:sz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pressearbeit.org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header" Target="header2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mailto:lars.braach@telegaertner.com" TargetMode="External"/><Relationship Id="rId10" Type="http://schemas.openxmlformats.org/officeDocument/2006/relationships/hyperlink" Target="mailto:lars.braach@telegaertner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suxes.de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suxes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548</Words>
  <Characters>3456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SUXES GmbH</Company>
  <LinksUpToDate>false</LinksUpToDate>
  <CharactersWithSpaces>3997</CharactersWithSpaces>
  <SharedDoc>false</SharedDoc>
  <HLinks>
    <vt:vector size="42" baseType="variant">
      <vt:variant>
        <vt:i4>8061023</vt:i4>
      </vt:variant>
      <vt:variant>
        <vt:i4>0</vt:i4>
      </vt:variant>
      <vt:variant>
        <vt:i4>0</vt:i4>
      </vt:variant>
      <vt:variant>
        <vt:i4>5</vt:i4>
      </vt:variant>
      <vt:variant>
        <vt:lpwstr>http://www.pressearbeit.org</vt:lpwstr>
      </vt:variant>
      <vt:variant>
        <vt:lpwstr/>
      </vt:variant>
      <vt:variant>
        <vt:i4>6488185</vt:i4>
      </vt:variant>
      <vt:variant>
        <vt:i4>0</vt:i4>
      </vt:variant>
      <vt:variant>
        <vt:i4>0</vt:i4>
      </vt:variant>
      <vt:variant>
        <vt:i4>5</vt:i4>
      </vt:variant>
      <vt:variant>
        <vt:lpwstr>mailto:lars.braach@telegaertner.com</vt:lpwstr>
      </vt:variant>
      <vt:variant>
        <vt:lpwstr/>
      </vt:variant>
      <vt:variant>
        <vt:i4>4653175</vt:i4>
      </vt:variant>
      <vt:variant>
        <vt:i4>6020</vt:i4>
      </vt:variant>
      <vt:variant>
        <vt:i4>1025</vt:i4>
      </vt:variant>
      <vt:variant>
        <vt:i4>1</vt:i4>
      </vt:variant>
      <vt:variant>
        <vt:lpwstr>44-001 TG_BNC-EasyGrip</vt:lpwstr>
      </vt:variant>
      <vt:variant>
        <vt:lpwstr/>
      </vt:variant>
      <vt:variant>
        <vt:i4>7864440</vt:i4>
      </vt:variant>
      <vt:variant>
        <vt:i4>6189</vt:i4>
      </vt:variant>
      <vt:variant>
        <vt:i4>1028</vt:i4>
      </vt:variant>
      <vt:variant>
        <vt:i4>1</vt:i4>
      </vt:variant>
      <vt:variant>
        <vt:lpwstr>LOGOsx</vt:lpwstr>
      </vt:variant>
      <vt:variant>
        <vt:lpwstr/>
      </vt:variant>
      <vt:variant>
        <vt:i4>3407927</vt:i4>
      </vt:variant>
      <vt:variant>
        <vt:i4>6192</vt:i4>
      </vt:variant>
      <vt:variant>
        <vt:i4>1029</vt:i4>
      </vt:variant>
      <vt:variant>
        <vt:i4>1</vt:i4>
      </vt:variant>
      <vt:variant>
        <vt:lpwstr>Logo_4c</vt:lpwstr>
      </vt:variant>
      <vt:variant>
        <vt:lpwstr/>
      </vt:variant>
      <vt:variant>
        <vt:i4>7864440</vt:i4>
      </vt:variant>
      <vt:variant>
        <vt:i4>6339</vt:i4>
      </vt:variant>
      <vt:variant>
        <vt:i4>1026</vt:i4>
      </vt:variant>
      <vt:variant>
        <vt:i4>1</vt:i4>
      </vt:variant>
      <vt:variant>
        <vt:lpwstr>LOGOsx</vt:lpwstr>
      </vt:variant>
      <vt:variant>
        <vt:lpwstr/>
      </vt:variant>
      <vt:variant>
        <vt:i4>3407927</vt:i4>
      </vt:variant>
      <vt:variant>
        <vt:i4>6342</vt:i4>
      </vt:variant>
      <vt:variant>
        <vt:i4>1027</vt:i4>
      </vt:variant>
      <vt:variant>
        <vt:i4>1</vt:i4>
      </vt:variant>
      <vt:variant>
        <vt:lpwstr>Logo_4c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SUXES GmbH, Juergen Fuerst</dc:creator>
  <cp:keywords/>
  <cp:lastModifiedBy>Jürgen Fürst</cp:lastModifiedBy>
  <cp:revision>14</cp:revision>
  <cp:lastPrinted>2018-03-23T12:44:00Z</cp:lastPrinted>
  <dcterms:created xsi:type="dcterms:W3CDTF">2018-02-28T14:30:00Z</dcterms:created>
  <dcterms:modified xsi:type="dcterms:W3CDTF">2018-03-26T08:16:00Z</dcterms:modified>
</cp:coreProperties>
</file>