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EA8A4E" w14:textId="05B666E1" w:rsidR="00707F2D" w:rsidRDefault="002F7793" w:rsidP="00707F2D">
      <w:pPr>
        <w:pStyle w:val="berschrift1"/>
      </w:pPr>
      <w:r w:rsidRPr="002F7793">
        <w:t xml:space="preserve">Wetterdaten </w:t>
      </w:r>
      <w:r w:rsidR="00BC0527">
        <w:t>als RS485-Protokoll</w:t>
      </w:r>
    </w:p>
    <w:p w14:paraId="371C5A16" w14:textId="4B348C11" w:rsidR="00BC0527" w:rsidRDefault="00183C72" w:rsidP="00707F2D">
      <w:proofErr w:type="spellStart"/>
      <w:r w:rsidRPr="00183C72">
        <w:rPr>
          <w:rFonts w:eastAsiaTheme="majorEastAsia" w:cstheme="majorBidi"/>
          <w:b/>
          <w:szCs w:val="26"/>
        </w:rPr>
        <w:t>Suntracer</w:t>
      </w:r>
      <w:proofErr w:type="spellEnd"/>
      <w:r w:rsidRPr="00183C72">
        <w:rPr>
          <w:rFonts w:eastAsiaTheme="majorEastAsia" w:cstheme="majorBidi"/>
          <w:b/>
          <w:szCs w:val="26"/>
        </w:rPr>
        <w:t xml:space="preserve"> RS485 pro liefert wichtige Daten – einschließlich Windrichtung</w:t>
      </w:r>
    </w:p>
    <w:p w14:paraId="7C2D9920" w14:textId="77777777" w:rsidR="00183C72" w:rsidRDefault="00183C72" w:rsidP="00707F2D"/>
    <w:p w14:paraId="787312E6" w14:textId="227EEB47" w:rsidR="00183C72" w:rsidRDefault="00CD7660" w:rsidP="00183C72">
      <w:r>
        <w:t>Z</w:t>
      </w:r>
      <w:r w:rsidR="00183C72">
        <w:t xml:space="preserve">uverlässige und präzise </w:t>
      </w:r>
      <w:r>
        <w:t xml:space="preserve">müssen </w:t>
      </w:r>
      <w:r w:rsidR="00183C72">
        <w:t>Wetterdaten</w:t>
      </w:r>
      <w:r>
        <w:t xml:space="preserve"> sein, denn sie sind die</w:t>
      </w:r>
      <w:r w:rsidR="00183C72">
        <w:t xml:space="preserve"> Basis für </w:t>
      </w:r>
      <w:r>
        <w:t>das „Smart Building“</w:t>
      </w:r>
      <w:r w:rsidR="00183C72">
        <w:t xml:space="preserve">. </w:t>
      </w:r>
      <w:proofErr w:type="spellStart"/>
      <w:r w:rsidR="00183C72">
        <w:t>Suntracer</w:t>
      </w:r>
      <w:proofErr w:type="spellEnd"/>
      <w:r w:rsidR="00183C72">
        <w:t xml:space="preserve"> pro von Elsner Elektronik</w:t>
      </w:r>
      <w:r w:rsidR="00352921">
        <w:t xml:space="preserve"> erfasst Helligkeit, GPS-Signal, Windgeschwindigkeit und -richtung, Niederschlag, Temperatur, Feuchte, und Druck </w:t>
      </w:r>
      <w:r>
        <w:t>und leistet so einen wichtigen Beitrag für die</w:t>
      </w:r>
      <w:r w:rsidR="00352921">
        <w:t xml:space="preserve"> professionelle</w:t>
      </w:r>
      <w:r w:rsidR="00183C72">
        <w:t xml:space="preserve"> </w:t>
      </w:r>
      <w:r>
        <w:t>Gebäudeautomation</w:t>
      </w:r>
      <w:r w:rsidR="00183C72">
        <w:t xml:space="preserve">. </w:t>
      </w:r>
      <w:r>
        <w:t>Im RS485-System liest ein Endgerät wie SPS, PC oder ein Microcontroller diese Daten aus und verarbeitet sie weiter.</w:t>
      </w:r>
    </w:p>
    <w:p w14:paraId="13E5017B" w14:textId="2A44E0B9" w:rsidR="00183C72" w:rsidRDefault="00183C72" w:rsidP="00183C72">
      <w:r>
        <w:t xml:space="preserve">Für eine energieoptimierte Sonnenschutzsteuerung essentiell sind Lichtstärke und Sonnenstand.  Die Helligkeit </w:t>
      </w:r>
      <w:r w:rsidR="009A0D32">
        <w:t xml:space="preserve">ermittelt </w:t>
      </w:r>
      <w:proofErr w:type="spellStart"/>
      <w:r w:rsidR="009A0D32">
        <w:t>Suntracer</w:t>
      </w:r>
      <w:proofErr w:type="spellEnd"/>
      <w:r w:rsidR="009A0D32">
        <w:t xml:space="preserve"> RS485 pro mit</w:t>
      </w:r>
      <w:r>
        <w:t xml:space="preserve"> fünf Sensoren, die unterschiedlich ausgerichtet sind. Egal ob die Sonne tief oder hoch steht, es wird immer der höchste aktuell gemessene Helligkeitswert ausgegeben. </w:t>
      </w:r>
      <w:r w:rsidR="003B5C1B">
        <w:t xml:space="preserve">Dadurch ergibt sich eine realistische Lichtmessung im Tagesverlauf. </w:t>
      </w:r>
      <w:r>
        <w:t xml:space="preserve">Der Sonnenstand für die präzise </w:t>
      </w:r>
      <w:proofErr w:type="spellStart"/>
      <w:r>
        <w:t>Behangsteuerung</w:t>
      </w:r>
      <w:proofErr w:type="spellEnd"/>
      <w:r>
        <w:t xml:space="preserve"> wird </w:t>
      </w:r>
      <w:r w:rsidR="00352921">
        <w:t xml:space="preserve">im Gerät </w:t>
      </w:r>
      <w:r>
        <w:t xml:space="preserve">aus dem empfangenen GPS-Signal errechnet. </w:t>
      </w:r>
    </w:p>
    <w:p w14:paraId="2E9382B6" w14:textId="4C30D214" w:rsidR="003B5C1B" w:rsidRDefault="003B5C1B" w:rsidP="003B5C1B">
      <w:r>
        <w:t xml:space="preserve">Die Außentemperatur ist die Grundlage für Wärme- und Frostschutzfunktionen. Zusätzlich wird die gefühlte Temperatur unter Berücksichtigung von Windstärke und Luftfeuchtigkeit berechnet. Die Luftfeuchtigkeit wird gemessen und der Taupunkt errechnet, der dabei hilft, Kondenswasserbildung </w:t>
      </w:r>
      <w:r w:rsidR="00FE26A0">
        <w:t>vorherzusehen</w:t>
      </w:r>
      <w:r>
        <w:t>. Ebenfalls erfasst wird der Luftdruck.</w:t>
      </w:r>
    </w:p>
    <w:p w14:paraId="7B87434A" w14:textId="710E9746" w:rsidR="00183C72" w:rsidRDefault="003B5C1B" w:rsidP="00183C72">
      <w:r>
        <w:t xml:space="preserve">Zum Schutz von Markisen und für die Fenstersteuerung werden </w:t>
      </w:r>
      <w:r w:rsidR="00183C72">
        <w:t>Regen und Schnee erkannt. Die Messelemente sind beheizt, damit Tau und Nebel keine Niederschlagsmeldung auslösen.</w:t>
      </w:r>
    </w:p>
    <w:p w14:paraId="5F21DE8A" w14:textId="79645CC0" w:rsidR="00183C72" w:rsidRDefault="003B5C1B" w:rsidP="00183C72">
      <w:r>
        <w:t>Eigentliches Highlight der Wetterstation ist jedoch die</w:t>
      </w:r>
      <w:r w:rsidR="00183C72">
        <w:t xml:space="preserve"> Windgeschwindigkeits- und Windrichtungsmessung per Ultraschall.</w:t>
      </w:r>
    </w:p>
    <w:p w14:paraId="65BE7A53" w14:textId="77777777" w:rsidR="00183C72" w:rsidRDefault="00183C72" w:rsidP="00183C72"/>
    <w:p w14:paraId="03F52146" w14:textId="0C289A95" w:rsidR="00183C72" w:rsidRDefault="00183C72" w:rsidP="00183C72">
      <w:pPr>
        <w:pStyle w:val="berschrift2"/>
      </w:pPr>
      <w:r>
        <w:t>Das Ultraschall-Windmessverfahren und seine Vorteile</w:t>
      </w:r>
    </w:p>
    <w:p w14:paraId="6E0A335F" w14:textId="77777777" w:rsidR="00183C72" w:rsidRDefault="00183C72" w:rsidP="00183C72">
      <w:r>
        <w:t xml:space="preserve">Die Form des </w:t>
      </w:r>
      <w:proofErr w:type="spellStart"/>
      <w:r>
        <w:t>Suntracer</w:t>
      </w:r>
      <w:proofErr w:type="spellEnd"/>
      <w:r>
        <w:t xml:space="preserve"> RS485 pro sorgt für einen verwirbelungsfreien Luftstrom. Die Wind-Messung erfolgt auf zwei um 90° versetzten, horizontalen Strecken. Auf jeder Strecke werden kurz hintereinander zwei Signale in entgegengesetzter Richtung losgeschickt. Aus den Laufzeit-Differenzen der beiden Achsen werden Geschwindigkeit und Anström-Richtung ermittelt.</w:t>
      </w:r>
    </w:p>
    <w:p w14:paraId="79E3121F" w14:textId="77777777" w:rsidR="00183C72" w:rsidRDefault="00183C72" w:rsidP="00183C72">
      <w:r>
        <w:t xml:space="preserve">Ein Vorteil des Verfahrens ist die kurze Reaktionszeit, auch bei Böen und Spitzenwerten. Wechsel von Richtung oder Stärke sind direkt in der Änderung des Messwerts auf dem Datenbus sichtbar. So können Behänge von Jalousien, Markisentuch und andere windempfindliche Bauteile schnell in eine sichere Position gebracht werden. </w:t>
      </w:r>
    </w:p>
    <w:p w14:paraId="55FFCA62" w14:textId="0CBEF9E8" w:rsidR="00183C72" w:rsidRDefault="00183C72" w:rsidP="00183C72">
      <w:r>
        <w:t>Ist im Gebäudesteuerungs-System die Windrichtung bekannt, können die dem Wind ausgesetzten Fassaden gezielt geschützt und kostspielige Windschäden vermieden werden. An den wind-abgewandten Seiten des Gebäudes wird die Beschattungs- und Lüftungsautomatik fortgeführt. Ähnlich wie bei der Sonnenschutzsteuerung wird für den Windalarm ein Himmelsrichtungsprofil entworfen und einzelne Fassadenabschnitte gezielt gesteuert. Die oft konträren Ziele, Bauelemente und Technik zu schützen, dem Nutzer Komfort und Mitbestimmungsmöglichkeiten zu bieten und das Gebäude energetisch zu optimieren, werden so bestmöglich in Einklang gebracht.</w:t>
      </w:r>
    </w:p>
    <w:p w14:paraId="15860077" w14:textId="50CC9E23" w:rsidR="00183C72" w:rsidRDefault="00183C72" w:rsidP="00183C72"/>
    <w:p w14:paraId="03BDD0AB" w14:textId="28DF02EB" w:rsidR="00183C72" w:rsidRDefault="00B865BE" w:rsidP="00CD7660">
      <w:pPr>
        <w:pStyle w:val="berschrift2"/>
      </w:pPr>
      <w:r>
        <w:lastRenderedPageBreak/>
        <w:t xml:space="preserve">Form </w:t>
      </w:r>
      <w:proofErr w:type="spellStart"/>
      <w:r>
        <w:t>follows</w:t>
      </w:r>
      <w:proofErr w:type="spellEnd"/>
      <w:r>
        <w:t xml:space="preserve"> Function – und überzeugt im Design</w:t>
      </w:r>
    </w:p>
    <w:p w14:paraId="23FADEBB" w14:textId="3ABAABF8" w:rsidR="00183C72" w:rsidRDefault="00B865BE" w:rsidP="00183C72">
      <w:r>
        <w:t xml:space="preserve">Die außergewöhnliche Form des </w:t>
      </w:r>
      <w:proofErr w:type="spellStart"/>
      <w:r>
        <w:t>Suntracer</w:t>
      </w:r>
      <w:proofErr w:type="spellEnd"/>
      <w:r>
        <w:t xml:space="preserve"> pro wurde mit dem German Design Award 2020 ausgezeichnet. </w:t>
      </w:r>
      <w:r w:rsidR="00183C72">
        <w:t xml:space="preserve">Der ringförmige Aufbau des </w:t>
      </w:r>
      <w:proofErr w:type="spellStart"/>
      <w:r w:rsidR="00183C72">
        <w:t>Suntracer</w:t>
      </w:r>
      <w:proofErr w:type="spellEnd"/>
      <w:r w:rsidR="00183C72">
        <w:t xml:space="preserve"> RS485 pro ist </w:t>
      </w:r>
      <w:r>
        <w:t xml:space="preserve">dabei </w:t>
      </w:r>
      <w:r w:rsidR="00183C72">
        <w:t>sehr widerstandsfähig</w:t>
      </w:r>
      <w:r w:rsidR="002D1BA4">
        <w:t>, denn i</w:t>
      </w:r>
      <w:r w:rsidR="00183C72">
        <w:t xml:space="preserve">m Innern </w:t>
      </w:r>
      <w:r>
        <w:t xml:space="preserve">wird das filigran wirkende Gehäuse </w:t>
      </w:r>
      <w:r w:rsidR="00183C72">
        <w:t>durch Edelstahl-Elemente verstärkt.</w:t>
      </w:r>
      <w:r>
        <w:t xml:space="preserve"> </w:t>
      </w:r>
    </w:p>
    <w:p w14:paraId="17EC5C8B" w14:textId="447949F9" w:rsidR="00183C72" w:rsidRDefault="00183C72" w:rsidP="00183C72">
      <w:r>
        <w:t xml:space="preserve">Um das Wetter unverfälscht zu erfassen, wird </w:t>
      </w:r>
      <w:proofErr w:type="spellStart"/>
      <w:r>
        <w:t>Suntracer</w:t>
      </w:r>
      <w:proofErr w:type="spellEnd"/>
      <w:r>
        <w:t xml:space="preserve"> RS485 pro an einem Mast auf dem Gebäudedach montiert. Die mitgelieferte Mastverlängerung sorgt für Abstand zwischen Sensoren und umgebenden Bauelementen. Sie kann an einem senkrechten Mast oder einem waagerechten Rohr angeklemmt werden oder mit einem Balken verschraubt werden. Für korrekte Messergebnisse muss der Ring horizontal ausgerichtet werden. Eine kleine Wasserwaage, die dem Gerät beiliegt, hilft hierbei.</w:t>
      </w:r>
    </w:p>
    <w:p w14:paraId="22D8BEE2" w14:textId="77777777" w:rsidR="00183C72" w:rsidRDefault="00183C72" w:rsidP="00183C72"/>
    <w:p w14:paraId="6998462C" w14:textId="439C01E7" w:rsidR="00707F2D" w:rsidRDefault="00BC0527" w:rsidP="00707F2D">
      <w:r>
        <w:t>Info-Link zu</w:t>
      </w:r>
      <w:r w:rsidR="004F295F">
        <w:t xml:space="preserve">m </w:t>
      </w:r>
      <w:proofErr w:type="spellStart"/>
      <w:r w:rsidR="004F295F">
        <w:t>Suntracer</w:t>
      </w:r>
      <w:proofErr w:type="spellEnd"/>
      <w:r w:rsidR="004F295F">
        <w:t xml:space="preserve"> RS485 pro auf der</w:t>
      </w:r>
      <w:r>
        <w:t xml:space="preserve"> Hersteller-Homepage</w:t>
      </w:r>
      <w:r w:rsidR="00707F2D">
        <w:t>:</w:t>
      </w:r>
    </w:p>
    <w:p w14:paraId="10AD080B" w14:textId="6052C2CB" w:rsidR="00010C9F" w:rsidRPr="004F295F" w:rsidRDefault="004F295F" w:rsidP="00BC0527">
      <w:hyperlink r:id="rId7" w:history="1">
        <w:r w:rsidR="00BC0527" w:rsidRPr="002E5658">
          <w:rPr>
            <w:rStyle w:val="Hyperlink"/>
          </w:rPr>
          <w:t>https://www.elsner-elektronik.de/de/rs485-wetterdaten/</w:t>
        </w:r>
      </w:hyperlink>
    </w:p>
    <w:sectPr w:rsidR="00010C9F" w:rsidRPr="004F295F" w:rsidSect="00D8135B">
      <w:headerReference w:type="default" r:id="rId8"/>
      <w:footerReference w:type="default" r:id="rId9"/>
      <w:pgSz w:w="11906" w:h="16838" w:code="9"/>
      <w:pgMar w:top="1814" w:right="1588" w:bottom="1134" w:left="1418" w:header="737"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C63BB" w14:textId="77777777" w:rsidR="00A4011B" w:rsidRDefault="00A4011B" w:rsidP="00A4011B">
      <w:pPr>
        <w:spacing w:after="0" w:line="240" w:lineRule="auto"/>
      </w:pPr>
      <w:r>
        <w:separator/>
      </w:r>
    </w:p>
  </w:endnote>
  <w:endnote w:type="continuationSeparator" w:id="0">
    <w:p w14:paraId="507A165B" w14:textId="77777777" w:rsidR="00A4011B" w:rsidRDefault="00A4011B" w:rsidP="00A401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Univers Com 57 Condensed">
    <w:panose1 w:val="020B0506020202050204"/>
    <w:charset w:val="00"/>
    <w:family w:val="swiss"/>
    <w:pitch w:val="variable"/>
    <w:sig w:usb0="A00000AF" w:usb1="5000205A" w:usb2="00000000" w:usb3="00000000" w:csb0="0000009B" w:csb1="00000000"/>
  </w:font>
  <w:font w:name="Univers Com 55">
    <w:panose1 w:val="020B0603020202020204"/>
    <w:charset w:val="00"/>
    <w:family w:val="swiss"/>
    <w:pitch w:val="variable"/>
    <w:sig w:usb0="800000AF" w:usb1="5000204A" w:usb2="00000000" w:usb3="00000000" w:csb0="0000009B"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73EAF" w14:textId="77777777" w:rsidR="008C3E67" w:rsidRDefault="008C3E67" w:rsidP="00594D3A">
    <w:pPr>
      <w:pStyle w:val="Kopfzeile"/>
      <w:tabs>
        <w:tab w:val="clear" w:pos="4536"/>
        <w:tab w:val="clear" w:pos="9072"/>
        <w:tab w:val="left" w:pos="2835"/>
        <w:tab w:val="left" w:pos="5670"/>
        <w:tab w:val="left" w:pos="6804"/>
        <w:tab w:val="left" w:pos="7938"/>
        <w:tab w:val="right" w:pos="9356"/>
      </w:tabs>
      <w:rPr>
        <w:b/>
      </w:rPr>
    </w:pPr>
  </w:p>
  <w:p w14:paraId="37BBD783" w14:textId="775EEE42" w:rsidR="00A4011B" w:rsidRPr="009B78F9" w:rsidRDefault="00A4011B" w:rsidP="00594D3A">
    <w:pPr>
      <w:pStyle w:val="Kopfzeile"/>
      <w:tabs>
        <w:tab w:val="clear" w:pos="4536"/>
        <w:tab w:val="clear" w:pos="9072"/>
        <w:tab w:val="left" w:pos="2835"/>
        <w:tab w:val="left" w:pos="5670"/>
        <w:tab w:val="left" w:pos="6804"/>
        <w:tab w:val="left" w:pos="7938"/>
        <w:tab w:val="right" w:pos="9356"/>
      </w:tabs>
    </w:pPr>
    <w:r w:rsidRPr="009B78F9">
      <w:rPr>
        <w:b/>
      </w:rPr>
      <w:t>Elsner Elektronik GmbH</w:t>
    </w:r>
    <w:r w:rsidR="00D5237F" w:rsidRPr="009B78F9">
      <w:t xml:space="preserve"> </w:t>
    </w:r>
    <w:r w:rsidR="00D5237F" w:rsidRPr="009B78F9">
      <w:tab/>
    </w:r>
    <w:r w:rsidRPr="009B78F9">
      <w:tab/>
    </w:r>
  </w:p>
  <w:p w14:paraId="3C4790BC" w14:textId="77777777" w:rsidR="00A4011B" w:rsidRPr="00CF077A" w:rsidRDefault="00393B55" w:rsidP="00594D3A">
    <w:pPr>
      <w:pStyle w:val="Kopfzeile"/>
      <w:tabs>
        <w:tab w:val="clear" w:pos="4536"/>
        <w:tab w:val="clear" w:pos="9072"/>
        <w:tab w:val="left" w:pos="2835"/>
        <w:tab w:val="left" w:pos="5670"/>
        <w:tab w:val="left" w:pos="6804"/>
        <w:tab w:val="left" w:pos="7938"/>
        <w:tab w:val="right" w:pos="9356"/>
      </w:tabs>
      <w:rPr>
        <w:b/>
      </w:rPr>
    </w:pPr>
    <w:r>
      <w:t>Sohlengrund 16</w:t>
    </w:r>
    <w:r w:rsidR="00A4011B" w:rsidRPr="009B78F9">
      <w:tab/>
    </w:r>
    <w:r w:rsidR="00594D3A">
      <w:t>Kontakt:</w:t>
    </w:r>
    <w:r w:rsidR="00A4011B" w:rsidRPr="009B78F9">
      <w:tab/>
    </w:r>
  </w:p>
  <w:p w14:paraId="20885577" w14:textId="0C64B520" w:rsidR="00594D3A" w:rsidRPr="00C01F54" w:rsidRDefault="00594D3A" w:rsidP="00594D3A">
    <w:pPr>
      <w:pStyle w:val="Kopfzeile"/>
      <w:tabs>
        <w:tab w:val="clear" w:pos="4536"/>
        <w:tab w:val="clear" w:pos="9072"/>
        <w:tab w:val="left" w:pos="2835"/>
        <w:tab w:val="left" w:pos="5670"/>
        <w:tab w:val="left" w:pos="6804"/>
        <w:tab w:val="left" w:pos="7938"/>
        <w:tab w:val="right" w:pos="9356"/>
      </w:tabs>
    </w:pPr>
    <w:r w:rsidRPr="00C01F54">
      <w:t>7539</w:t>
    </w:r>
    <w:r w:rsidR="00393B55" w:rsidRPr="00C01F54">
      <w:t>5 Ostelsheim</w:t>
    </w:r>
    <w:r w:rsidRPr="00C01F54">
      <w:tab/>
    </w:r>
    <w:r w:rsidR="000B5AC7">
      <w:t>Rita</w:t>
    </w:r>
    <w:r w:rsidR="00223483">
      <w:t xml:space="preserve"> </w:t>
    </w:r>
    <w:r w:rsidR="000B5AC7">
      <w:t>Buse</w:t>
    </w:r>
    <w:r w:rsidRPr="00C01F54">
      <w:tab/>
    </w:r>
  </w:p>
  <w:p w14:paraId="29436F8D" w14:textId="5C8B8133" w:rsidR="00594D3A" w:rsidRPr="007E5338" w:rsidRDefault="00594D3A" w:rsidP="00594D3A">
    <w:pPr>
      <w:pStyle w:val="Kopfzeile"/>
      <w:tabs>
        <w:tab w:val="clear" w:pos="4536"/>
        <w:tab w:val="clear" w:pos="9072"/>
        <w:tab w:val="left" w:pos="2835"/>
        <w:tab w:val="left" w:pos="5670"/>
        <w:tab w:val="left" w:pos="6804"/>
        <w:tab w:val="left" w:pos="7938"/>
        <w:tab w:val="right" w:pos="9356"/>
      </w:tabs>
    </w:pPr>
    <w:r w:rsidRPr="00CF077A">
      <w:t>Deutschland</w:t>
    </w:r>
    <w:r>
      <w:tab/>
      <w:t xml:space="preserve">Tel. </w:t>
    </w:r>
    <w:r w:rsidRPr="007E5338">
      <w:t>+49 70</w:t>
    </w:r>
    <w:r w:rsidR="00393B55" w:rsidRPr="007E5338">
      <w:t>33</w:t>
    </w:r>
    <w:r w:rsidRPr="007E5338">
      <w:t>-3</w:t>
    </w:r>
    <w:r w:rsidR="00393B55" w:rsidRPr="007E5338">
      <w:t>0</w:t>
    </w:r>
    <w:r w:rsidRPr="007E5338">
      <w:t>9</w:t>
    </w:r>
    <w:r w:rsidR="00393B55" w:rsidRPr="007E5338">
      <w:t>45</w:t>
    </w:r>
    <w:r w:rsidRPr="007E5338">
      <w:t>-1</w:t>
    </w:r>
    <w:r w:rsidR="000B5AC7">
      <w:t>2</w:t>
    </w:r>
    <w:r w:rsidRPr="007E5338">
      <w:tab/>
    </w:r>
  </w:p>
  <w:p w14:paraId="1B1B4C57" w14:textId="6378C722" w:rsidR="00A4011B" w:rsidRPr="007E5338" w:rsidRDefault="00CF077A" w:rsidP="00594D3A">
    <w:pPr>
      <w:pStyle w:val="Kopfzeile"/>
      <w:tabs>
        <w:tab w:val="clear" w:pos="4536"/>
        <w:tab w:val="clear" w:pos="9072"/>
        <w:tab w:val="left" w:pos="2835"/>
        <w:tab w:val="left" w:pos="5670"/>
        <w:tab w:val="left" w:pos="6804"/>
        <w:tab w:val="left" w:pos="7938"/>
        <w:tab w:val="right" w:pos="9356"/>
      </w:tabs>
    </w:pPr>
    <w:r w:rsidRPr="007E5338">
      <w:t>www.elsner-elektronik.de</w:t>
    </w:r>
    <w:r w:rsidR="00A4011B" w:rsidRPr="007E5338">
      <w:tab/>
    </w:r>
    <w:r w:rsidR="000B5AC7">
      <w:t>r.buse</w:t>
    </w:r>
    <w:r w:rsidRPr="007E5338">
      <w:t>@elsner-elektronik.de</w:t>
    </w:r>
    <w:r w:rsidR="00A4011B" w:rsidRPr="007E5338">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79193" w14:textId="77777777" w:rsidR="00A4011B" w:rsidRDefault="00A4011B" w:rsidP="00A4011B">
      <w:pPr>
        <w:spacing w:after="0" w:line="240" w:lineRule="auto"/>
      </w:pPr>
      <w:r>
        <w:separator/>
      </w:r>
    </w:p>
  </w:footnote>
  <w:footnote w:type="continuationSeparator" w:id="0">
    <w:p w14:paraId="184A3D1E" w14:textId="77777777" w:rsidR="00A4011B" w:rsidRDefault="00A4011B" w:rsidP="00A401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0179C" w14:textId="463A674B" w:rsidR="00A4011B" w:rsidRPr="009F0353" w:rsidRDefault="00A4011B" w:rsidP="00A4011B">
    <w:pPr>
      <w:pStyle w:val="Kopfzeile"/>
      <w:rPr>
        <w:color w:val="808080" w:themeColor="background1" w:themeShade="80"/>
      </w:rPr>
    </w:pPr>
    <w:r>
      <w:rPr>
        <w:noProof/>
        <w:lang w:eastAsia="de-DE"/>
      </w:rPr>
      <w:drawing>
        <wp:inline distT="0" distB="0" distL="0" distR="0" wp14:anchorId="7E070D3F" wp14:editId="6F942BE2">
          <wp:extent cx="1244600" cy="47728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lsner_rgb_14.png"/>
                  <pic:cNvPicPr/>
                </pic:nvPicPr>
                <pic:blipFill>
                  <a:blip r:embed="rId1">
                    <a:extLst>
                      <a:ext uri="{28A0092B-C50C-407E-A947-70E740481C1C}">
                        <a14:useLocalDpi xmlns:a14="http://schemas.microsoft.com/office/drawing/2010/main" val="0"/>
                      </a:ext>
                    </a:extLst>
                  </a:blip>
                  <a:stretch>
                    <a:fillRect/>
                  </a:stretch>
                </pic:blipFill>
                <pic:spPr>
                  <a:xfrm>
                    <a:off x="0" y="0"/>
                    <a:ext cx="1368657" cy="524863"/>
                  </a:xfrm>
                  <a:prstGeom prst="rect">
                    <a:avLst/>
                  </a:prstGeom>
                </pic:spPr>
              </pic:pic>
            </a:graphicData>
          </a:graphic>
        </wp:inline>
      </w:drawing>
    </w:r>
    <w:r w:rsidR="009F0353">
      <w:tab/>
    </w:r>
    <w:r w:rsidR="009F0353">
      <w:tab/>
    </w:r>
    <w:r w:rsidR="007221B3">
      <w:rPr>
        <w:color w:val="808080" w:themeColor="background1" w:themeShade="80"/>
        <w:sz w:val="14"/>
        <w:szCs w:val="14"/>
      </w:rPr>
      <w:t xml:space="preserve">Stand </w:t>
    </w:r>
    <w:r w:rsidR="00315F17">
      <w:rPr>
        <w:color w:val="808080" w:themeColor="background1" w:themeShade="80"/>
        <w:sz w:val="14"/>
        <w:szCs w:val="14"/>
      </w:rPr>
      <w:t>2</w:t>
    </w:r>
    <w:r w:rsidR="00352921">
      <w:rPr>
        <w:color w:val="808080" w:themeColor="background1" w:themeShade="80"/>
        <w:sz w:val="14"/>
        <w:szCs w:val="14"/>
      </w:rPr>
      <w:t>8</w:t>
    </w:r>
    <w:r w:rsidR="00560FC1">
      <w:rPr>
        <w:color w:val="808080" w:themeColor="background1" w:themeShade="80"/>
        <w:sz w:val="14"/>
        <w:szCs w:val="14"/>
      </w:rPr>
      <w:t>.</w:t>
    </w:r>
    <w:r w:rsidR="00315F17">
      <w:rPr>
        <w:color w:val="808080" w:themeColor="background1" w:themeShade="80"/>
        <w:sz w:val="14"/>
        <w:szCs w:val="14"/>
      </w:rPr>
      <w:t>1</w:t>
    </w:r>
    <w:r w:rsidR="00222187">
      <w:rPr>
        <w:color w:val="808080" w:themeColor="background1" w:themeShade="80"/>
        <w:sz w:val="14"/>
        <w:szCs w:val="14"/>
      </w:rPr>
      <w:t>0</w:t>
    </w:r>
    <w:r w:rsidR="001F70C9">
      <w:rPr>
        <w:color w:val="808080" w:themeColor="background1" w:themeShade="80"/>
        <w:sz w:val="14"/>
        <w:szCs w:val="14"/>
      </w:rPr>
      <w:t>.20</w:t>
    </w:r>
    <w:r w:rsidR="00297C39">
      <w:rPr>
        <w:color w:val="808080" w:themeColor="background1" w:themeShade="80"/>
        <w:sz w:val="14"/>
        <w:szCs w:val="14"/>
      </w:rPr>
      <w:t>2</w:t>
    </w:r>
    <w:r w:rsidR="00222187">
      <w:rPr>
        <w:color w:val="808080" w:themeColor="background1" w:themeShade="80"/>
        <w:sz w:val="14"/>
        <w:szCs w:val="1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7D1A1E"/>
    <w:multiLevelType w:val="hybridMultilevel"/>
    <w:tmpl w:val="B7E6A49E"/>
    <w:lvl w:ilvl="0" w:tplc="723E19DE">
      <w:numFmt w:val="bullet"/>
      <w:lvlText w:val="•"/>
      <w:lvlJc w:val="left"/>
      <w:pPr>
        <w:ind w:left="1065" w:hanging="705"/>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7F48BE"/>
    <w:multiLevelType w:val="hybridMultilevel"/>
    <w:tmpl w:val="CF1296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74F64526"/>
    <w:multiLevelType w:val="hybridMultilevel"/>
    <w:tmpl w:val="95A2E6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79F86E84"/>
    <w:multiLevelType w:val="hybridMultilevel"/>
    <w:tmpl w:val="1194A7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011B"/>
    <w:rsid w:val="00010C9F"/>
    <w:rsid w:val="00022671"/>
    <w:rsid w:val="000228DD"/>
    <w:rsid w:val="00027FBE"/>
    <w:rsid w:val="000446CB"/>
    <w:rsid w:val="000473D3"/>
    <w:rsid w:val="00051F2B"/>
    <w:rsid w:val="00052862"/>
    <w:rsid w:val="00055B4B"/>
    <w:rsid w:val="000660BF"/>
    <w:rsid w:val="000678D7"/>
    <w:rsid w:val="00067B2F"/>
    <w:rsid w:val="00074693"/>
    <w:rsid w:val="000771DE"/>
    <w:rsid w:val="000779CD"/>
    <w:rsid w:val="00080AFA"/>
    <w:rsid w:val="00081F68"/>
    <w:rsid w:val="00085D74"/>
    <w:rsid w:val="00096CC7"/>
    <w:rsid w:val="000A22EA"/>
    <w:rsid w:val="000A5AD9"/>
    <w:rsid w:val="000B5AC7"/>
    <w:rsid w:val="000B6CD0"/>
    <w:rsid w:val="000C36AD"/>
    <w:rsid w:val="000D3E67"/>
    <w:rsid w:val="000E7615"/>
    <w:rsid w:val="000F70E3"/>
    <w:rsid w:val="000F77A7"/>
    <w:rsid w:val="001017EE"/>
    <w:rsid w:val="00105944"/>
    <w:rsid w:val="00113660"/>
    <w:rsid w:val="00124F1B"/>
    <w:rsid w:val="00127E61"/>
    <w:rsid w:val="001361BF"/>
    <w:rsid w:val="00146934"/>
    <w:rsid w:val="00147679"/>
    <w:rsid w:val="00166CAC"/>
    <w:rsid w:val="00173889"/>
    <w:rsid w:val="00177F85"/>
    <w:rsid w:val="00183C72"/>
    <w:rsid w:val="00185228"/>
    <w:rsid w:val="00193DE7"/>
    <w:rsid w:val="00193E2D"/>
    <w:rsid w:val="001A2F88"/>
    <w:rsid w:val="001B2C57"/>
    <w:rsid w:val="001C77DD"/>
    <w:rsid w:val="001D1076"/>
    <w:rsid w:val="001D11BA"/>
    <w:rsid w:val="001D246D"/>
    <w:rsid w:val="001D2739"/>
    <w:rsid w:val="001D4567"/>
    <w:rsid w:val="001D4881"/>
    <w:rsid w:val="001D5A3C"/>
    <w:rsid w:val="001E5CE8"/>
    <w:rsid w:val="001F438C"/>
    <w:rsid w:val="001F4A26"/>
    <w:rsid w:val="001F70C9"/>
    <w:rsid w:val="00206C33"/>
    <w:rsid w:val="00207F24"/>
    <w:rsid w:val="00211E47"/>
    <w:rsid w:val="00216579"/>
    <w:rsid w:val="00222187"/>
    <w:rsid w:val="00223483"/>
    <w:rsid w:val="002249E6"/>
    <w:rsid w:val="00225561"/>
    <w:rsid w:val="00225CE2"/>
    <w:rsid w:val="00231409"/>
    <w:rsid w:val="00234DEF"/>
    <w:rsid w:val="002359CC"/>
    <w:rsid w:val="00245349"/>
    <w:rsid w:val="00253592"/>
    <w:rsid w:val="00255B39"/>
    <w:rsid w:val="00265CEA"/>
    <w:rsid w:val="002725E8"/>
    <w:rsid w:val="002737D7"/>
    <w:rsid w:val="00281DCC"/>
    <w:rsid w:val="00291297"/>
    <w:rsid w:val="00291D79"/>
    <w:rsid w:val="002953C0"/>
    <w:rsid w:val="00297C39"/>
    <w:rsid w:val="002A35C9"/>
    <w:rsid w:val="002A4DF8"/>
    <w:rsid w:val="002B29AF"/>
    <w:rsid w:val="002D1BA4"/>
    <w:rsid w:val="002D6352"/>
    <w:rsid w:val="002E62CC"/>
    <w:rsid w:val="002E666A"/>
    <w:rsid w:val="002E781A"/>
    <w:rsid w:val="002F7793"/>
    <w:rsid w:val="00304203"/>
    <w:rsid w:val="003079B4"/>
    <w:rsid w:val="00310257"/>
    <w:rsid w:val="00310E7C"/>
    <w:rsid w:val="00315F17"/>
    <w:rsid w:val="003209CF"/>
    <w:rsid w:val="003225AB"/>
    <w:rsid w:val="00322BF5"/>
    <w:rsid w:val="0033195A"/>
    <w:rsid w:val="00331B72"/>
    <w:rsid w:val="00333958"/>
    <w:rsid w:val="00336F13"/>
    <w:rsid w:val="00346B9E"/>
    <w:rsid w:val="00347108"/>
    <w:rsid w:val="00352921"/>
    <w:rsid w:val="00364077"/>
    <w:rsid w:val="00387D43"/>
    <w:rsid w:val="00393B55"/>
    <w:rsid w:val="003A412D"/>
    <w:rsid w:val="003A51BE"/>
    <w:rsid w:val="003A5D02"/>
    <w:rsid w:val="003B5C1B"/>
    <w:rsid w:val="003B5C34"/>
    <w:rsid w:val="003C1B99"/>
    <w:rsid w:val="003C76D0"/>
    <w:rsid w:val="003D37A7"/>
    <w:rsid w:val="0040034E"/>
    <w:rsid w:val="00401836"/>
    <w:rsid w:val="00405F40"/>
    <w:rsid w:val="004121F1"/>
    <w:rsid w:val="00414608"/>
    <w:rsid w:val="00416F9A"/>
    <w:rsid w:val="00420BBF"/>
    <w:rsid w:val="00424247"/>
    <w:rsid w:val="00440D73"/>
    <w:rsid w:val="0044248C"/>
    <w:rsid w:val="00443028"/>
    <w:rsid w:val="00454A96"/>
    <w:rsid w:val="00481EC6"/>
    <w:rsid w:val="00482F13"/>
    <w:rsid w:val="0048395B"/>
    <w:rsid w:val="00496D23"/>
    <w:rsid w:val="004C0CFE"/>
    <w:rsid w:val="004C24E6"/>
    <w:rsid w:val="004C615E"/>
    <w:rsid w:val="004C6A2D"/>
    <w:rsid w:val="004C6E27"/>
    <w:rsid w:val="004D3111"/>
    <w:rsid w:val="004D5022"/>
    <w:rsid w:val="004E405C"/>
    <w:rsid w:val="004F295F"/>
    <w:rsid w:val="004F41A9"/>
    <w:rsid w:val="004F5F0A"/>
    <w:rsid w:val="0050289E"/>
    <w:rsid w:val="00506D1D"/>
    <w:rsid w:val="00516AED"/>
    <w:rsid w:val="00520708"/>
    <w:rsid w:val="005256FC"/>
    <w:rsid w:val="00530074"/>
    <w:rsid w:val="00531914"/>
    <w:rsid w:val="005344E4"/>
    <w:rsid w:val="00536C71"/>
    <w:rsid w:val="0055029E"/>
    <w:rsid w:val="00552436"/>
    <w:rsid w:val="00560FC1"/>
    <w:rsid w:val="00591789"/>
    <w:rsid w:val="005921B1"/>
    <w:rsid w:val="00594D3A"/>
    <w:rsid w:val="0059527B"/>
    <w:rsid w:val="005A048D"/>
    <w:rsid w:val="005A3300"/>
    <w:rsid w:val="005A4762"/>
    <w:rsid w:val="005B2CCB"/>
    <w:rsid w:val="005C7B68"/>
    <w:rsid w:val="005D7DD5"/>
    <w:rsid w:val="005D7EDC"/>
    <w:rsid w:val="005E01CF"/>
    <w:rsid w:val="005E0B7F"/>
    <w:rsid w:val="005E45D6"/>
    <w:rsid w:val="005F37DA"/>
    <w:rsid w:val="005F399A"/>
    <w:rsid w:val="00600F58"/>
    <w:rsid w:val="00602E20"/>
    <w:rsid w:val="006044C2"/>
    <w:rsid w:val="00604687"/>
    <w:rsid w:val="00605447"/>
    <w:rsid w:val="0061025A"/>
    <w:rsid w:val="00611BA3"/>
    <w:rsid w:val="00624DAB"/>
    <w:rsid w:val="006335E8"/>
    <w:rsid w:val="00636A6E"/>
    <w:rsid w:val="006547A1"/>
    <w:rsid w:val="0065644C"/>
    <w:rsid w:val="006613E5"/>
    <w:rsid w:val="006735D6"/>
    <w:rsid w:val="00682C3F"/>
    <w:rsid w:val="00690ECA"/>
    <w:rsid w:val="006B0F63"/>
    <w:rsid w:val="006B294E"/>
    <w:rsid w:val="006B32EE"/>
    <w:rsid w:val="006B5141"/>
    <w:rsid w:val="006B6CF0"/>
    <w:rsid w:val="006C5502"/>
    <w:rsid w:val="006D7C34"/>
    <w:rsid w:val="006E1B8E"/>
    <w:rsid w:val="006F5EBE"/>
    <w:rsid w:val="0070222F"/>
    <w:rsid w:val="00702968"/>
    <w:rsid w:val="007037A9"/>
    <w:rsid w:val="00707F2D"/>
    <w:rsid w:val="0071075E"/>
    <w:rsid w:val="00710A8A"/>
    <w:rsid w:val="007112C7"/>
    <w:rsid w:val="00720BCA"/>
    <w:rsid w:val="007221B3"/>
    <w:rsid w:val="00722E25"/>
    <w:rsid w:val="007259CC"/>
    <w:rsid w:val="00736946"/>
    <w:rsid w:val="007549AC"/>
    <w:rsid w:val="007552AF"/>
    <w:rsid w:val="00765155"/>
    <w:rsid w:val="0076561E"/>
    <w:rsid w:val="007677E4"/>
    <w:rsid w:val="00773CF0"/>
    <w:rsid w:val="00776287"/>
    <w:rsid w:val="007824F9"/>
    <w:rsid w:val="00786821"/>
    <w:rsid w:val="0078744E"/>
    <w:rsid w:val="00795EE6"/>
    <w:rsid w:val="00797E81"/>
    <w:rsid w:val="007A56F4"/>
    <w:rsid w:val="007A708B"/>
    <w:rsid w:val="007A7205"/>
    <w:rsid w:val="007B621C"/>
    <w:rsid w:val="007D1242"/>
    <w:rsid w:val="007E5338"/>
    <w:rsid w:val="007F6BEA"/>
    <w:rsid w:val="008023F4"/>
    <w:rsid w:val="008102C7"/>
    <w:rsid w:val="00811723"/>
    <w:rsid w:val="008157A5"/>
    <w:rsid w:val="0082230A"/>
    <w:rsid w:val="00826AAB"/>
    <w:rsid w:val="00831BA7"/>
    <w:rsid w:val="00836AC3"/>
    <w:rsid w:val="00845171"/>
    <w:rsid w:val="00847B92"/>
    <w:rsid w:val="0085262F"/>
    <w:rsid w:val="00862B54"/>
    <w:rsid w:val="00866052"/>
    <w:rsid w:val="00870AF0"/>
    <w:rsid w:val="00875B20"/>
    <w:rsid w:val="00880648"/>
    <w:rsid w:val="00881DB5"/>
    <w:rsid w:val="008868BE"/>
    <w:rsid w:val="00890DC8"/>
    <w:rsid w:val="0089409A"/>
    <w:rsid w:val="00896354"/>
    <w:rsid w:val="008B3FE4"/>
    <w:rsid w:val="008B55A9"/>
    <w:rsid w:val="008B6AD6"/>
    <w:rsid w:val="008C3E67"/>
    <w:rsid w:val="008D69D2"/>
    <w:rsid w:val="008F796E"/>
    <w:rsid w:val="0090020F"/>
    <w:rsid w:val="0090075D"/>
    <w:rsid w:val="00907098"/>
    <w:rsid w:val="00907E21"/>
    <w:rsid w:val="00915731"/>
    <w:rsid w:val="00915BD7"/>
    <w:rsid w:val="0091782F"/>
    <w:rsid w:val="00920F40"/>
    <w:rsid w:val="00922733"/>
    <w:rsid w:val="0093022E"/>
    <w:rsid w:val="00940C7C"/>
    <w:rsid w:val="00942CCE"/>
    <w:rsid w:val="00954D26"/>
    <w:rsid w:val="009551A8"/>
    <w:rsid w:val="0096480E"/>
    <w:rsid w:val="009665F9"/>
    <w:rsid w:val="00967D37"/>
    <w:rsid w:val="00971752"/>
    <w:rsid w:val="009746FA"/>
    <w:rsid w:val="0098223A"/>
    <w:rsid w:val="00983897"/>
    <w:rsid w:val="009839AA"/>
    <w:rsid w:val="009907EB"/>
    <w:rsid w:val="00990F04"/>
    <w:rsid w:val="00992C51"/>
    <w:rsid w:val="0099680B"/>
    <w:rsid w:val="009A0D32"/>
    <w:rsid w:val="009B78F9"/>
    <w:rsid w:val="009C1FAB"/>
    <w:rsid w:val="009C4B59"/>
    <w:rsid w:val="009D52D8"/>
    <w:rsid w:val="009E12DB"/>
    <w:rsid w:val="009E6E3E"/>
    <w:rsid w:val="009F0353"/>
    <w:rsid w:val="00A16739"/>
    <w:rsid w:val="00A25AE2"/>
    <w:rsid w:val="00A2746F"/>
    <w:rsid w:val="00A3225B"/>
    <w:rsid w:val="00A34C57"/>
    <w:rsid w:val="00A4011B"/>
    <w:rsid w:val="00A53723"/>
    <w:rsid w:val="00A545A1"/>
    <w:rsid w:val="00A6312A"/>
    <w:rsid w:val="00A64752"/>
    <w:rsid w:val="00A7643B"/>
    <w:rsid w:val="00A7691C"/>
    <w:rsid w:val="00A76B1E"/>
    <w:rsid w:val="00A87732"/>
    <w:rsid w:val="00A975CC"/>
    <w:rsid w:val="00AC5564"/>
    <w:rsid w:val="00AC6A24"/>
    <w:rsid w:val="00AD5CFF"/>
    <w:rsid w:val="00AE1F9C"/>
    <w:rsid w:val="00AE25BB"/>
    <w:rsid w:val="00AE3C7C"/>
    <w:rsid w:val="00AE7EC1"/>
    <w:rsid w:val="00AF462F"/>
    <w:rsid w:val="00AF775D"/>
    <w:rsid w:val="00B032E8"/>
    <w:rsid w:val="00B03C98"/>
    <w:rsid w:val="00B11ADD"/>
    <w:rsid w:val="00B15443"/>
    <w:rsid w:val="00B155FC"/>
    <w:rsid w:val="00B24E58"/>
    <w:rsid w:val="00B30B6C"/>
    <w:rsid w:val="00B33342"/>
    <w:rsid w:val="00B42864"/>
    <w:rsid w:val="00B42FF8"/>
    <w:rsid w:val="00B43AE4"/>
    <w:rsid w:val="00B467C5"/>
    <w:rsid w:val="00B55774"/>
    <w:rsid w:val="00B55A53"/>
    <w:rsid w:val="00B71C41"/>
    <w:rsid w:val="00B74CCE"/>
    <w:rsid w:val="00B7627A"/>
    <w:rsid w:val="00B819DE"/>
    <w:rsid w:val="00B82020"/>
    <w:rsid w:val="00B834FC"/>
    <w:rsid w:val="00B865BE"/>
    <w:rsid w:val="00B90411"/>
    <w:rsid w:val="00B92C3A"/>
    <w:rsid w:val="00BA6E93"/>
    <w:rsid w:val="00BB66CE"/>
    <w:rsid w:val="00BB75E1"/>
    <w:rsid w:val="00BC0527"/>
    <w:rsid w:val="00BC0707"/>
    <w:rsid w:val="00BC3B69"/>
    <w:rsid w:val="00BC4532"/>
    <w:rsid w:val="00BC6E8D"/>
    <w:rsid w:val="00BD20FD"/>
    <w:rsid w:val="00BF045D"/>
    <w:rsid w:val="00BF0C66"/>
    <w:rsid w:val="00BF6F5B"/>
    <w:rsid w:val="00C00E56"/>
    <w:rsid w:val="00C01F54"/>
    <w:rsid w:val="00C24C66"/>
    <w:rsid w:val="00C27456"/>
    <w:rsid w:val="00C4188C"/>
    <w:rsid w:val="00C434B8"/>
    <w:rsid w:val="00C44508"/>
    <w:rsid w:val="00C44A49"/>
    <w:rsid w:val="00C52936"/>
    <w:rsid w:val="00C52C66"/>
    <w:rsid w:val="00C63339"/>
    <w:rsid w:val="00C731AB"/>
    <w:rsid w:val="00C76F1A"/>
    <w:rsid w:val="00C81CDF"/>
    <w:rsid w:val="00C82929"/>
    <w:rsid w:val="00C86CAD"/>
    <w:rsid w:val="00C90A02"/>
    <w:rsid w:val="00C91DB6"/>
    <w:rsid w:val="00CA663E"/>
    <w:rsid w:val="00CD7660"/>
    <w:rsid w:val="00CF077A"/>
    <w:rsid w:val="00D050E7"/>
    <w:rsid w:val="00D069CF"/>
    <w:rsid w:val="00D11F91"/>
    <w:rsid w:val="00D15586"/>
    <w:rsid w:val="00D201CF"/>
    <w:rsid w:val="00D27010"/>
    <w:rsid w:val="00D323C5"/>
    <w:rsid w:val="00D356E2"/>
    <w:rsid w:val="00D47616"/>
    <w:rsid w:val="00D5237F"/>
    <w:rsid w:val="00D5665B"/>
    <w:rsid w:val="00D57422"/>
    <w:rsid w:val="00D6531C"/>
    <w:rsid w:val="00D656A9"/>
    <w:rsid w:val="00D70E94"/>
    <w:rsid w:val="00D7304B"/>
    <w:rsid w:val="00D80F29"/>
    <w:rsid w:val="00D8135B"/>
    <w:rsid w:val="00D81D8D"/>
    <w:rsid w:val="00D83340"/>
    <w:rsid w:val="00D84D31"/>
    <w:rsid w:val="00D858C2"/>
    <w:rsid w:val="00D87B8D"/>
    <w:rsid w:val="00DB22F7"/>
    <w:rsid w:val="00DB398E"/>
    <w:rsid w:val="00DB488A"/>
    <w:rsid w:val="00DE3AE4"/>
    <w:rsid w:val="00DE4FD7"/>
    <w:rsid w:val="00E10FB2"/>
    <w:rsid w:val="00E12A2F"/>
    <w:rsid w:val="00E13C95"/>
    <w:rsid w:val="00E1701E"/>
    <w:rsid w:val="00E41950"/>
    <w:rsid w:val="00E5350A"/>
    <w:rsid w:val="00E543A6"/>
    <w:rsid w:val="00E66073"/>
    <w:rsid w:val="00E67583"/>
    <w:rsid w:val="00EA15D5"/>
    <w:rsid w:val="00EA7DF1"/>
    <w:rsid w:val="00EB2945"/>
    <w:rsid w:val="00EB62A9"/>
    <w:rsid w:val="00EC0177"/>
    <w:rsid w:val="00ED6C69"/>
    <w:rsid w:val="00EE4D5D"/>
    <w:rsid w:val="00EE5165"/>
    <w:rsid w:val="00EF0FA9"/>
    <w:rsid w:val="00EF57B4"/>
    <w:rsid w:val="00F13372"/>
    <w:rsid w:val="00F13BC6"/>
    <w:rsid w:val="00F13E13"/>
    <w:rsid w:val="00F171B8"/>
    <w:rsid w:val="00F31981"/>
    <w:rsid w:val="00F415D3"/>
    <w:rsid w:val="00F56238"/>
    <w:rsid w:val="00F57236"/>
    <w:rsid w:val="00F629E4"/>
    <w:rsid w:val="00F63C62"/>
    <w:rsid w:val="00F748FA"/>
    <w:rsid w:val="00F914A1"/>
    <w:rsid w:val="00F93556"/>
    <w:rsid w:val="00F96518"/>
    <w:rsid w:val="00FA49A2"/>
    <w:rsid w:val="00FB28C9"/>
    <w:rsid w:val="00FB2EA3"/>
    <w:rsid w:val="00FB3046"/>
    <w:rsid w:val="00FC5A3E"/>
    <w:rsid w:val="00FD2090"/>
    <w:rsid w:val="00FD5F75"/>
    <w:rsid w:val="00FD7D1C"/>
    <w:rsid w:val="00FE26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026142"/>
  <w15:chartTrackingRefBased/>
  <w15:docId w15:val="{DCABD021-6C90-471E-972A-35070AC1D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420BBF"/>
    <w:pPr>
      <w:spacing w:after="120" w:line="300" w:lineRule="auto"/>
      <w:jc w:val="both"/>
    </w:pPr>
    <w:rPr>
      <w:rFonts w:ascii="Arial" w:hAnsi="Arial"/>
      <w:sz w:val="20"/>
    </w:rPr>
  </w:style>
  <w:style w:type="paragraph" w:styleId="berschrift1">
    <w:name w:val="heading 1"/>
    <w:basedOn w:val="Standard"/>
    <w:next w:val="Standard"/>
    <w:link w:val="berschrift1Zchn"/>
    <w:uiPriority w:val="9"/>
    <w:qFormat/>
    <w:rsid w:val="00420BBF"/>
    <w:pPr>
      <w:keepNext/>
      <w:keepLines/>
      <w:spacing w:before="240"/>
      <w:outlineLvl w:val="0"/>
    </w:pPr>
    <w:rPr>
      <w:rFonts w:eastAsiaTheme="majorEastAsia" w:cstheme="majorBidi"/>
      <w:b/>
      <w:sz w:val="24"/>
      <w:szCs w:val="32"/>
    </w:rPr>
  </w:style>
  <w:style w:type="paragraph" w:styleId="berschrift2">
    <w:name w:val="heading 2"/>
    <w:basedOn w:val="Standard"/>
    <w:next w:val="Standard"/>
    <w:link w:val="berschrift2Zchn"/>
    <w:uiPriority w:val="9"/>
    <w:unhideWhenUsed/>
    <w:qFormat/>
    <w:rsid w:val="00E12A2F"/>
    <w:pPr>
      <w:keepNext/>
      <w:keepLines/>
      <w:outlineLvl w:val="1"/>
    </w:pPr>
    <w:rPr>
      <w:rFonts w:eastAsiaTheme="majorEastAsia" w:cstheme="majorBidi"/>
      <w:b/>
      <w:szCs w:val="26"/>
    </w:rPr>
  </w:style>
  <w:style w:type="paragraph" w:styleId="berschrift3">
    <w:name w:val="heading 3"/>
    <w:basedOn w:val="Standard"/>
    <w:next w:val="Standard"/>
    <w:link w:val="berschrift3Zchn"/>
    <w:uiPriority w:val="9"/>
    <w:unhideWhenUsed/>
    <w:qFormat/>
    <w:rsid w:val="000D3E67"/>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82230A"/>
    <w:pPr>
      <w:spacing w:before="200" w:after="240" w:line="240" w:lineRule="auto"/>
      <w:contextualSpacing/>
    </w:pPr>
    <w:rPr>
      <w:rFonts w:eastAsiaTheme="majorEastAsia" w:cstheme="majorBidi"/>
      <w:b/>
      <w:spacing w:val="-10"/>
      <w:kern w:val="28"/>
      <w:sz w:val="28"/>
      <w:szCs w:val="56"/>
    </w:rPr>
  </w:style>
  <w:style w:type="character" w:customStyle="1" w:styleId="TitelZchn">
    <w:name w:val="Titel Zchn"/>
    <w:basedOn w:val="Absatz-Standardschriftart"/>
    <w:link w:val="Titel"/>
    <w:uiPriority w:val="10"/>
    <w:rsid w:val="0082230A"/>
    <w:rPr>
      <w:rFonts w:ascii="Univers Com 57 Condensed" w:eastAsiaTheme="majorEastAsia" w:hAnsi="Univers Com 57 Condensed" w:cstheme="majorBidi"/>
      <w:b/>
      <w:spacing w:val="-10"/>
      <w:kern w:val="28"/>
      <w:sz w:val="28"/>
      <w:szCs w:val="56"/>
    </w:rPr>
  </w:style>
  <w:style w:type="paragraph" w:styleId="Kopfzeile">
    <w:name w:val="header"/>
    <w:basedOn w:val="Standard"/>
    <w:link w:val="KopfzeileZchn"/>
    <w:uiPriority w:val="99"/>
    <w:unhideWhenUsed/>
    <w:rsid w:val="00A401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A4011B"/>
    <w:rPr>
      <w:rFonts w:ascii="Univers Com 55" w:hAnsi="Univers Com 55"/>
    </w:rPr>
  </w:style>
  <w:style w:type="paragraph" w:styleId="Fuzeile">
    <w:name w:val="footer"/>
    <w:basedOn w:val="Standard"/>
    <w:link w:val="FuzeileZchn"/>
    <w:uiPriority w:val="99"/>
    <w:unhideWhenUsed/>
    <w:rsid w:val="00A401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A4011B"/>
    <w:rPr>
      <w:rFonts w:ascii="Univers Com 55" w:hAnsi="Univers Com 55"/>
    </w:rPr>
  </w:style>
  <w:style w:type="character" w:customStyle="1" w:styleId="berschrift2Zchn">
    <w:name w:val="Überschrift 2 Zchn"/>
    <w:basedOn w:val="Absatz-Standardschriftart"/>
    <w:link w:val="berschrift2"/>
    <w:uiPriority w:val="9"/>
    <w:rsid w:val="00E12A2F"/>
    <w:rPr>
      <w:rFonts w:ascii="Arial" w:eastAsiaTheme="majorEastAsia" w:hAnsi="Arial" w:cstheme="majorBidi"/>
      <w:b/>
      <w:sz w:val="20"/>
      <w:szCs w:val="26"/>
    </w:rPr>
  </w:style>
  <w:style w:type="paragraph" w:styleId="Untertitel">
    <w:name w:val="Subtitle"/>
    <w:basedOn w:val="Standard"/>
    <w:next w:val="Standard"/>
    <w:link w:val="UntertitelZchn"/>
    <w:uiPriority w:val="11"/>
    <w:qFormat/>
    <w:rsid w:val="00BF045D"/>
    <w:pPr>
      <w:numPr>
        <w:ilvl w:val="1"/>
      </w:numPr>
    </w:pPr>
    <w:rPr>
      <w:rFonts w:eastAsiaTheme="minorEastAsia"/>
      <w:sz w:val="14"/>
    </w:rPr>
  </w:style>
  <w:style w:type="character" w:customStyle="1" w:styleId="UntertitelZchn">
    <w:name w:val="Untertitel Zchn"/>
    <w:basedOn w:val="Absatz-Standardschriftart"/>
    <w:link w:val="Untertitel"/>
    <w:uiPriority w:val="11"/>
    <w:rsid w:val="00BF045D"/>
    <w:rPr>
      <w:rFonts w:ascii="Univers Com 57 Condensed" w:eastAsiaTheme="minorEastAsia" w:hAnsi="Univers Com 57 Condensed"/>
      <w:sz w:val="14"/>
    </w:rPr>
  </w:style>
  <w:style w:type="paragraph" w:styleId="Sprechblasentext">
    <w:name w:val="Balloon Text"/>
    <w:basedOn w:val="Standard"/>
    <w:link w:val="SprechblasentextZchn"/>
    <w:uiPriority w:val="99"/>
    <w:semiHidden/>
    <w:unhideWhenUsed/>
    <w:rsid w:val="00022671"/>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22671"/>
    <w:rPr>
      <w:rFonts w:ascii="Segoe UI" w:hAnsi="Segoe UI" w:cs="Segoe UI"/>
      <w:sz w:val="18"/>
      <w:szCs w:val="18"/>
    </w:rPr>
  </w:style>
  <w:style w:type="paragraph" w:styleId="KeinLeerraum">
    <w:name w:val="No Spacing"/>
    <w:uiPriority w:val="1"/>
    <w:qFormat/>
    <w:rsid w:val="003A5D02"/>
    <w:pPr>
      <w:spacing w:after="0" w:line="240" w:lineRule="auto"/>
      <w:jc w:val="both"/>
    </w:pPr>
    <w:rPr>
      <w:rFonts w:ascii="Univers Com 57 Condensed" w:hAnsi="Univers Com 57 Condensed"/>
      <w:sz w:val="20"/>
    </w:rPr>
  </w:style>
  <w:style w:type="character" w:customStyle="1" w:styleId="berschrift1Zchn">
    <w:name w:val="Überschrift 1 Zchn"/>
    <w:basedOn w:val="Absatz-Standardschriftart"/>
    <w:link w:val="berschrift1"/>
    <w:uiPriority w:val="9"/>
    <w:rsid w:val="00420BBF"/>
    <w:rPr>
      <w:rFonts w:ascii="Arial" w:eastAsiaTheme="majorEastAsia" w:hAnsi="Arial" w:cstheme="majorBidi"/>
      <w:b/>
      <w:sz w:val="24"/>
      <w:szCs w:val="32"/>
    </w:rPr>
  </w:style>
  <w:style w:type="paragraph" w:customStyle="1" w:styleId="Text">
    <w:name w:val="Text"/>
    <w:basedOn w:val="Standard"/>
    <w:uiPriority w:val="99"/>
    <w:rsid w:val="00F93556"/>
    <w:pPr>
      <w:tabs>
        <w:tab w:val="left" w:pos="170"/>
      </w:tabs>
      <w:autoSpaceDE w:val="0"/>
      <w:autoSpaceDN w:val="0"/>
      <w:adjustRightInd w:val="0"/>
      <w:spacing w:after="0" w:line="240" w:lineRule="atLeast"/>
      <w:textAlignment w:val="center"/>
    </w:pPr>
    <w:rPr>
      <w:rFonts w:ascii="Univers Com 55" w:hAnsi="Univers Com 55" w:cs="Univers Com 55"/>
      <w:color w:val="000000"/>
      <w:sz w:val="17"/>
      <w:szCs w:val="17"/>
    </w:rPr>
  </w:style>
  <w:style w:type="paragraph" w:styleId="Listenabsatz">
    <w:name w:val="List Paragraph"/>
    <w:basedOn w:val="Standard"/>
    <w:uiPriority w:val="34"/>
    <w:qFormat/>
    <w:rsid w:val="00177F85"/>
    <w:pPr>
      <w:ind w:left="720"/>
      <w:contextualSpacing/>
    </w:pPr>
  </w:style>
  <w:style w:type="character" w:styleId="Hyperlink">
    <w:name w:val="Hyperlink"/>
    <w:basedOn w:val="Absatz-Standardschriftart"/>
    <w:uiPriority w:val="99"/>
    <w:unhideWhenUsed/>
    <w:rsid w:val="000D3E67"/>
    <w:rPr>
      <w:color w:val="0000FF"/>
      <w:u w:val="single"/>
    </w:rPr>
  </w:style>
  <w:style w:type="character" w:customStyle="1" w:styleId="berschrift3Zchn">
    <w:name w:val="Überschrift 3 Zchn"/>
    <w:basedOn w:val="Absatz-Standardschriftart"/>
    <w:link w:val="berschrift3"/>
    <w:uiPriority w:val="9"/>
    <w:rsid w:val="000D3E67"/>
    <w:rPr>
      <w:rFonts w:asciiTheme="majorHAnsi" w:eastAsiaTheme="majorEastAsia" w:hAnsiTheme="majorHAnsi" w:cstheme="majorBidi"/>
      <w:color w:val="1F4D78" w:themeColor="accent1" w:themeShade="7F"/>
      <w:sz w:val="24"/>
      <w:szCs w:val="24"/>
    </w:rPr>
  </w:style>
  <w:style w:type="character" w:styleId="BesuchterLink">
    <w:name w:val="FollowedHyperlink"/>
    <w:basedOn w:val="Absatz-Standardschriftart"/>
    <w:uiPriority w:val="99"/>
    <w:semiHidden/>
    <w:unhideWhenUsed/>
    <w:rsid w:val="00A25AE2"/>
    <w:rPr>
      <w:color w:val="954F72" w:themeColor="followedHyperlink"/>
      <w:u w:val="single"/>
    </w:rPr>
  </w:style>
  <w:style w:type="character" w:styleId="NichtaufgelsteErwhnung">
    <w:name w:val="Unresolved Mention"/>
    <w:basedOn w:val="Absatz-Standardschriftart"/>
    <w:uiPriority w:val="99"/>
    <w:semiHidden/>
    <w:unhideWhenUsed/>
    <w:rsid w:val="00C829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3637708">
      <w:bodyDiv w:val="1"/>
      <w:marLeft w:val="0"/>
      <w:marRight w:val="0"/>
      <w:marTop w:val="0"/>
      <w:marBottom w:val="0"/>
      <w:divBdr>
        <w:top w:val="none" w:sz="0" w:space="0" w:color="auto"/>
        <w:left w:val="none" w:sz="0" w:space="0" w:color="auto"/>
        <w:bottom w:val="none" w:sz="0" w:space="0" w:color="auto"/>
        <w:right w:val="none" w:sz="0" w:space="0" w:color="auto"/>
      </w:divBdr>
      <w:divsChild>
        <w:div w:id="254749424">
          <w:marLeft w:val="0"/>
          <w:marRight w:val="0"/>
          <w:marTop w:val="0"/>
          <w:marBottom w:val="0"/>
          <w:divBdr>
            <w:top w:val="none" w:sz="0" w:space="0" w:color="auto"/>
            <w:left w:val="none" w:sz="0" w:space="0" w:color="auto"/>
            <w:bottom w:val="none" w:sz="0" w:space="0" w:color="auto"/>
            <w:right w:val="none" w:sz="0" w:space="0" w:color="auto"/>
          </w:divBdr>
          <w:divsChild>
            <w:div w:id="1652363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elsner-elektronik.de/de/rs485-wetterdat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3463</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Buse, Rita</dc:creator>
  <cp:keywords/>
  <dc:description/>
  <cp:lastModifiedBy>Buse, Rita</cp:lastModifiedBy>
  <cp:revision>81</cp:revision>
  <cp:lastPrinted>2021-10-20T12:36:00Z</cp:lastPrinted>
  <dcterms:created xsi:type="dcterms:W3CDTF">2020-11-24T13:37:00Z</dcterms:created>
  <dcterms:modified xsi:type="dcterms:W3CDTF">2021-10-28T12:18:00Z</dcterms:modified>
</cp:coreProperties>
</file>